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19492" w14:textId="5B05214A" w:rsidR="007D2B12" w:rsidRDefault="00D714C9" w:rsidP="006C518E">
      <w:pPr>
        <w:spacing w:line="276" w:lineRule="auto"/>
        <w:jc w:val="both"/>
        <w:rPr>
          <w:rFonts w:cs="Arial"/>
        </w:rPr>
      </w:pPr>
      <w:r>
        <w:rPr>
          <w:rFonts w:cs="Arial"/>
          <w:noProof/>
        </w:rPr>
        <w:drawing>
          <wp:anchor distT="0" distB="0" distL="114300" distR="114300" simplePos="0" relativeHeight="251674624" behindDoc="0" locked="0" layoutInCell="1" allowOverlap="1" wp14:anchorId="7EF39E84" wp14:editId="473B1D13">
            <wp:simplePos x="0" y="0"/>
            <wp:positionH relativeFrom="column">
              <wp:posOffset>-698499</wp:posOffset>
            </wp:positionH>
            <wp:positionV relativeFrom="paragraph">
              <wp:posOffset>-476250</wp:posOffset>
            </wp:positionV>
            <wp:extent cx="7269480" cy="7262495"/>
            <wp:effectExtent l="0" t="0" r="0" b="0"/>
            <wp:wrapNone/>
            <wp:docPr id="83748670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729" r="634"/>
                    <a:stretch/>
                  </pic:blipFill>
                  <pic:spPr bwMode="auto">
                    <a:xfrm>
                      <a:off x="0" y="0"/>
                      <a:ext cx="7269480" cy="726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4AFFA" w14:textId="43099841" w:rsidR="00D714C9" w:rsidRDefault="00D714C9" w:rsidP="006C518E">
      <w:pPr>
        <w:spacing w:line="276" w:lineRule="auto"/>
        <w:jc w:val="both"/>
        <w:rPr>
          <w:rFonts w:cs="Arial"/>
        </w:rPr>
      </w:pPr>
    </w:p>
    <w:p w14:paraId="736D4C92" w14:textId="467475B5" w:rsidR="00D714C9" w:rsidRDefault="00D714C9" w:rsidP="006C518E">
      <w:pPr>
        <w:spacing w:line="276" w:lineRule="auto"/>
        <w:jc w:val="both"/>
        <w:rPr>
          <w:rFonts w:cs="Arial"/>
        </w:rPr>
      </w:pPr>
    </w:p>
    <w:p w14:paraId="29458E95" w14:textId="1DEC1321" w:rsidR="00D714C9" w:rsidRDefault="00D714C9" w:rsidP="006C518E">
      <w:pPr>
        <w:spacing w:line="276" w:lineRule="auto"/>
        <w:jc w:val="both"/>
        <w:rPr>
          <w:rFonts w:cs="Arial"/>
        </w:rPr>
      </w:pPr>
    </w:p>
    <w:p w14:paraId="628CF91A" w14:textId="1019C0A9" w:rsidR="00D714C9" w:rsidRDefault="00D714C9" w:rsidP="006C518E">
      <w:pPr>
        <w:spacing w:line="276" w:lineRule="auto"/>
        <w:jc w:val="both"/>
        <w:rPr>
          <w:rFonts w:cs="Arial"/>
        </w:rPr>
      </w:pPr>
    </w:p>
    <w:p w14:paraId="29815561" w14:textId="303BC1C5" w:rsidR="00D714C9" w:rsidRDefault="00D714C9" w:rsidP="006C518E">
      <w:pPr>
        <w:spacing w:line="276" w:lineRule="auto"/>
        <w:jc w:val="both"/>
        <w:rPr>
          <w:rFonts w:cs="Arial"/>
        </w:rPr>
      </w:pPr>
    </w:p>
    <w:p w14:paraId="02240364" w14:textId="703276D1" w:rsidR="00D714C9" w:rsidRDefault="00D714C9" w:rsidP="006C518E">
      <w:pPr>
        <w:spacing w:line="276" w:lineRule="auto"/>
        <w:jc w:val="both"/>
        <w:rPr>
          <w:rFonts w:cs="Arial"/>
        </w:rPr>
      </w:pPr>
    </w:p>
    <w:p w14:paraId="0FF6F26E" w14:textId="682E8391" w:rsidR="00D714C9" w:rsidRDefault="00D714C9" w:rsidP="006C518E">
      <w:pPr>
        <w:spacing w:line="276" w:lineRule="auto"/>
        <w:jc w:val="both"/>
        <w:rPr>
          <w:rFonts w:cs="Arial"/>
        </w:rPr>
      </w:pPr>
    </w:p>
    <w:p w14:paraId="320046B2" w14:textId="0A359879" w:rsidR="00D714C9" w:rsidRDefault="00D714C9" w:rsidP="006C518E">
      <w:pPr>
        <w:spacing w:line="276" w:lineRule="auto"/>
        <w:jc w:val="both"/>
        <w:rPr>
          <w:rFonts w:cs="Arial"/>
        </w:rPr>
      </w:pPr>
    </w:p>
    <w:p w14:paraId="05113860" w14:textId="60139646" w:rsidR="00D714C9" w:rsidRDefault="00D714C9" w:rsidP="006C518E">
      <w:pPr>
        <w:spacing w:line="276" w:lineRule="auto"/>
        <w:jc w:val="both"/>
        <w:rPr>
          <w:rFonts w:cs="Arial"/>
        </w:rPr>
      </w:pPr>
    </w:p>
    <w:p w14:paraId="74D8446C" w14:textId="79213BC7" w:rsidR="00D714C9" w:rsidRDefault="00D714C9" w:rsidP="006C518E">
      <w:pPr>
        <w:spacing w:line="276" w:lineRule="auto"/>
        <w:jc w:val="both"/>
        <w:rPr>
          <w:rFonts w:cs="Arial"/>
        </w:rPr>
      </w:pPr>
    </w:p>
    <w:p w14:paraId="6A9120FA" w14:textId="18847011" w:rsidR="00D714C9" w:rsidRDefault="00D714C9" w:rsidP="006C518E">
      <w:pPr>
        <w:spacing w:line="276" w:lineRule="auto"/>
        <w:jc w:val="both"/>
        <w:rPr>
          <w:rFonts w:cs="Arial"/>
        </w:rPr>
      </w:pPr>
    </w:p>
    <w:p w14:paraId="2A3A7761" w14:textId="2F43C70C" w:rsidR="00D714C9" w:rsidRDefault="00D714C9" w:rsidP="006C518E">
      <w:pPr>
        <w:spacing w:line="276" w:lineRule="auto"/>
        <w:jc w:val="both"/>
        <w:rPr>
          <w:rFonts w:cs="Arial"/>
        </w:rPr>
      </w:pPr>
    </w:p>
    <w:p w14:paraId="1E04679F" w14:textId="7A5A5433" w:rsidR="00D714C9" w:rsidRDefault="00D714C9" w:rsidP="006C518E">
      <w:pPr>
        <w:spacing w:line="276" w:lineRule="auto"/>
        <w:jc w:val="both"/>
        <w:rPr>
          <w:rFonts w:cs="Arial"/>
        </w:rPr>
      </w:pPr>
    </w:p>
    <w:p w14:paraId="12C187D6" w14:textId="538F7BC1" w:rsidR="00D714C9" w:rsidRDefault="00D714C9" w:rsidP="006C518E">
      <w:pPr>
        <w:spacing w:line="276" w:lineRule="auto"/>
        <w:jc w:val="both"/>
        <w:rPr>
          <w:rFonts w:cs="Arial"/>
        </w:rPr>
      </w:pPr>
    </w:p>
    <w:p w14:paraId="75EF4696" w14:textId="77777777" w:rsidR="00D714C9" w:rsidRDefault="00D714C9" w:rsidP="006C518E">
      <w:pPr>
        <w:spacing w:line="276" w:lineRule="auto"/>
        <w:jc w:val="both"/>
        <w:rPr>
          <w:rFonts w:cs="Arial"/>
        </w:rPr>
      </w:pPr>
    </w:p>
    <w:p w14:paraId="34092DF8" w14:textId="79C4D9F4" w:rsidR="00D714C9" w:rsidRDefault="00D714C9" w:rsidP="006C518E">
      <w:pPr>
        <w:spacing w:line="276" w:lineRule="auto"/>
        <w:jc w:val="both"/>
        <w:rPr>
          <w:rFonts w:cs="Arial"/>
        </w:rPr>
      </w:pPr>
    </w:p>
    <w:p w14:paraId="195E3AFD" w14:textId="77777777" w:rsidR="00D714C9" w:rsidRDefault="00D714C9" w:rsidP="006C518E">
      <w:pPr>
        <w:spacing w:line="276" w:lineRule="auto"/>
        <w:jc w:val="both"/>
        <w:rPr>
          <w:rFonts w:cs="Arial"/>
        </w:rPr>
      </w:pPr>
    </w:p>
    <w:p w14:paraId="4143FE84" w14:textId="77777777" w:rsidR="00D714C9" w:rsidRDefault="00D714C9" w:rsidP="006C518E">
      <w:pPr>
        <w:spacing w:line="276" w:lineRule="auto"/>
        <w:jc w:val="both"/>
        <w:rPr>
          <w:rFonts w:cs="Arial"/>
        </w:rPr>
      </w:pPr>
    </w:p>
    <w:p w14:paraId="420A9A73" w14:textId="62C8961E" w:rsidR="00D714C9" w:rsidRDefault="00D714C9" w:rsidP="006C518E">
      <w:pPr>
        <w:spacing w:line="276" w:lineRule="auto"/>
        <w:jc w:val="both"/>
        <w:rPr>
          <w:rFonts w:cs="Arial"/>
        </w:rPr>
      </w:pPr>
    </w:p>
    <w:p w14:paraId="026E3078" w14:textId="77777777" w:rsidR="00D714C9" w:rsidRDefault="00D714C9" w:rsidP="006C518E">
      <w:pPr>
        <w:spacing w:line="276" w:lineRule="auto"/>
        <w:jc w:val="both"/>
        <w:rPr>
          <w:rFonts w:cs="Arial"/>
        </w:rPr>
      </w:pPr>
    </w:p>
    <w:p w14:paraId="1384D9D7" w14:textId="77777777" w:rsidR="00D714C9" w:rsidRDefault="00D714C9" w:rsidP="006C518E">
      <w:pPr>
        <w:spacing w:line="276" w:lineRule="auto"/>
        <w:jc w:val="both"/>
        <w:rPr>
          <w:rFonts w:cs="Arial"/>
        </w:rPr>
      </w:pPr>
    </w:p>
    <w:p w14:paraId="742D420C" w14:textId="0B238434" w:rsidR="00D714C9" w:rsidRDefault="00D714C9" w:rsidP="006C518E">
      <w:pPr>
        <w:spacing w:line="276" w:lineRule="auto"/>
        <w:jc w:val="both"/>
        <w:rPr>
          <w:rFonts w:cs="Arial"/>
        </w:rPr>
      </w:pPr>
    </w:p>
    <w:p w14:paraId="00527C8B" w14:textId="77777777" w:rsidR="00D714C9" w:rsidRDefault="00D714C9" w:rsidP="006C518E">
      <w:pPr>
        <w:spacing w:line="276" w:lineRule="auto"/>
        <w:jc w:val="both"/>
        <w:rPr>
          <w:rFonts w:cs="Arial"/>
        </w:rPr>
      </w:pPr>
    </w:p>
    <w:p w14:paraId="1CA51305" w14:textId="77777777" w:rsidR="00D714C9" w:rsidRDefault="00D714C9" w:rsidP="006C518E">
      <w:pPr>
        <w:spacing w:line="276" w:lineRule="auto"/>
        <w:jc w:val="both"/>
        <w:rPr>
          <w:rFonts w:cs="Arial"/>
        </w:rPr>
      </w:pPr>
    </w:p>
    <w:p w14:paraId="77AA012C" w14:textId="654F23AF" w:rsidR="00D714C9" w:rsidRDefault="00D714C9" w:rsidP="006C518E">
      <w:pPr>
        <w:spacing w:line="276" w:lineRule="auto"/>
        <w:jc w:val="both"/>
        <w:rPr>
          <w:rFonts w:cs="Arial"/>
        </w:rPr>
      </w:pPr>
    </w:p>
    <w:p w14:paraId="1124F6BD" w14:textId="1A6EC4AD" w:rsidR="00D714C9" w:rsidRDefault="00D714C9" w:rsidP="006C518E">
      <w:pPr>
        <w:spacing w:line="276" w:lineRule="auto"/>
        <w:jc w:val="both"/>
        <w:rPr>
          <w:rFonts w:cs="Arial"/>
        </w:rPr>
      </w:pPr>
    </w:p>
    <w:p w14:paraId="597D8484" w14:textId="3AB07A67" w:rsidR="00D714C9" w:rsidRDefault="00D714C9" w:rsidP="006C518E">
      <w:pPr>
        <w:spacing w:line="276" w:lineRule="auto"/>
        <w:jc w:val="both"/>
        <w:rPr>
          <w:rFonts w:cs="Arial"/>
        </w:rPr>
      </w:pPr>
    </w:p>
    <w:p w14:paraId="38793815" w14:textId="0448AE5B" w:rsidR="00D714C9" w:rsidRDefault="00D714C9" w:rsidP="006C518E">
      <w:pPr>
        <w:spacing w:line="276" w:lineRule="auto"/>
        <w:jc w:val="both"/>
        <w:rPr>
          <w:rFonts w:cs="Arial"/>
        </w:rPr>
      </w:pPr>
    </w:p>
    <w:p w14:paraId="6BB81A80" w14:textId="52DEAABA" w:rsidR="00D714C9" w:rsidRDefault="00D714C9" w:rsidP="006C518E">
      <w:pPr>
        <w:spacing w:line="276" w:lineRule="auto"/>
        <w:jc w:val="both"/>
        <w:rPr>
          <w:rFonts w:cs="Arial"/>
        </w:rPr>
      </w:pPr>
    </w:p>
    <w:p w14:paraId="1C71845B" w14:textId="4B2407E9" w:rsidR="00D714C9" w:rsidRDefault="00D714C9" w:rsidP="006C518E">
      <w:pPr>
        <w:spacing w:line="276" w:lineRule="auto"/>
        <w:jc w:val="both"/>
        <w:rPr>
          <w:rFonts w:cs="Arial"/>
        </w:rPr>
      </w:pPr>
    </w:p>
    <w:p w14:paraId="7F5B3549" w14:textId="6F39125F" w:rsidR="00D714C9" w:rsidRDefault="00D714C9" w:rsidP="006C518E">
      <w:pPr>
        <w:spacing w:line="276" w:lineRule="auto"/>
        <w:jc w:val="both"/>
        <w:rPr>
          <w:rFonts w:cs="Arial"/>
        </w:rPr>
      </w:pPr>
    </w:p>
    <w:p w14:paraId="61F02417" w14:textId="19704365" w:rsidR="00D714C9" w:rsidRDefault="00D714C9" w:rsidP="006C518E">
      <w:pPr>
        <w:spacing w:line="276" w:lineRule="auto"/>
        <w:jc w:val="both"/>
        <w:rPr>
          <w:rFonts w:cs="Arial"/>
        </w:rPr>
      </w:pPr>
    </w:p>
    <w:p w14:paraId="6A95AB3C" w14:textId="3E3568D4" w:rsidR="00D714C9" w:rsidRDefault="00D714C9" w:rsidP="006C518E">
      <w:pPr>
        <w:spacing w:line="276" w:lineRule="auto"/>
        <w:jc w:val="both"/>
        <w:rPr>
          <w:rFonts w:cs="Arial"/>
        </w:rPr>
      </w:pPr>
    </w:p>
    <w:p w14:paraId="7721D5F5" w14:textId="06B217DB" w:rsidR="00D714C9" w:rsidRDefault="00D714C9" w:rsidP="006C518E">
      <w:pPr>
        <w:spacing w:line="276" w:lineRule="auto"/>
        <w:jc w:val="both"/>
        <w:rPr>
          <w:rFonts w:cs="Arial"/>
        </w:rPr>
      </w:pPr>
    </w:p>
    <w:p w14:paraId="4A22B1F7" w14:textId="0A105EBF" w:rsidR="00D714C9" w:rsidRDefault="00021547" w:rsidP="006C518E">
      <w:pPr>
        <w:spacing w:line="276" w:lineRule="auto"/>
        <w:jc w:val="both"/>
        <w:rPr>
          <w:rFonts w:cs="Arial"/>
        </w:rPr>
      </w:pPr>
      <w:r>
        <w:rPr>
          <w:rFonts w:cs="Arial"/>
          <w:b/>
          <w:bCs/>
          <w:noProof/>
        </w:rPr>
        <w:drawing>
          <wp:anchor distT="0" distB="0" distL="114300" distR="114300" simplePos="0" relativeHeight="251612160" behindDoc="0" locked="0" layoutInCell="1" allowOverlap="1" wp14:anchorId="738BA972" wp14:editId="3DA8248B">
            <wp:simplePos x="0" y="0"/>
            <wp:positionH relativeFrom="column">
              <wp:posOffset>-698500</wp:posOffset>
            </wp:positionH>
            <wp:positionV relativeFrom="paragraph">
              <wp:posOffset>182880</wp:posOffset>
            </wp:positionV>
            <wp:extent cx="7267575" cy="3162300"/>
            <wp:effectExtent l="0" t="0" r="0" b="0"/>
            <wp:wrapNone/>
            <wp:docPr id="159455696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365" t="34783"/>
                    <a:stretch/>
                  </pic:blipFill>
                  <pic:spPr bwMode="auto">
                    <a:xfrm>
                      <a:off x="0" y="0"/>
                      <a:ext cx="7267575" cy="316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17C87" w14:textId="0FA6B8E8" w:rsidR="00D714C9" w:rsidRPr="006C518E" w:rsidRDefault="00D714C9" w:rsidP="006C518E">
      <w:pPr>
        <w:spacing w:line="276" w:lineRule="auto"/>
        <w:jc w:val="both"/>
        <w:rPr>
          <w:rFonts w:cs="Arial"/>
        </w:rPr>
      </w:pPr>
    </w:p>
    <w:p w14:paraId="0E9084EE" w14:textId="6FA519A8" w:rsidR="00D714C9" w:rsidRDefault="00D714C9" w:rsidP="00304EEC">
      <w:pPr>
        <w:spacing w:line="276" w:lineRule="auto"/>
        <w:jc w:val="both"/>
        <w:rPr>
          <w:rFonts w:cs="Arial"/>
          <w:b/>
          <w:bCs/>
        </w:rPr>
      </w:pPr>
    </w:p>
    <w:p w14:paraId="4A11439B" w14:textId="6BE3D973" w:rsidR="00D714C9" w:rsidRDefault="00D714C9" w:rsidP="00304EEC">
      <w:pPr>
        <w:spacing w:line="276" w:lineRule="auto"/>
        <w:jc w:val="both"/>
        <w:rPr>
          <w:rFonts w:cs="Arial"/>
          <w:b/>
          <w:bCs/>
        </w:rPr>
      </w:pPr>
    </w:p>
    <w:p w14:paraId="37F34268" w14:textId="7AC195DB" w:rsidR="00D714C9" w:rsidRDefault="00D714C9" w:rsidP="00304EEC">
      <w:pPr>
        <w:spacing w:line="276" w:lineRule="auto"/>
        <w:jc w:val="both"/>
        <w:rPr>
          <w:rFonts w:cs="Arial"/>
          <w:b/>
          <w:bCs/>
        </w:rPr>
      </w:pPr>
    </w:p>
    <w:p w14:paraId="6CEBB5A0" w14:textId="12390CAF" w:rsidR="00D714C9" w:rsidRDefault="00D714C9" w:rsidP="00304EEC">
      <w:pPr>
        <w:spacing w:line="276" w:lineRule="auto"/>
        <w:jc w:val="both"/>
        <w:rPr>
          <w:rFonts w:cs="Arial"/>
          <w:b/>
          <w:bCs/>
        </w:rPr>
      </w:pPr>
    </w:p>
    <w:p w14:paraId="0892E00F" w14:textId="77777777" w:rsidR="00D714C9" w:rsidRDefault="00D714C9" w:rsidP="00304EEC">
      <w:pPr>
        <w:spacing w:line="276" w:lineRule="auto"/>
        <w:jc w:val="both"/>
        <w:rPr>
          <w:rFonts w:cs="Arial"/>
          <w:b/>
          <w:bCs/>
        </w:rPr>
      </w:pPr>
    </w:p>
    <w:p w14:paraId="74F6A057" w14:textId="3468D2E5" w:rsidR="00D714C9" w:rsidRDefault="00D714C9" w:rsidP="00304EEC">
      <w:pPr>
        <w:spacing w:line="276" w:lineRule="auto"/>
        <w:jc w:val="both"/>
        <w:rPr>
          <w:rFonts w:cs="Arial"/>
          <w:b/>
          <w:bCs/>
        </w:rPr>
      </w:pPr>
    </w:p>
    <w:p w14:paraId="1A112381" w14:textId="1E201D37" w:rsidR="00D714C9" w:rsidRDefault="00D714C9" w:rsidP="00304EEC">
      <w:pPr>
        <w:spacing w:line="276" w:lineRule="auto"/>
        <w:jc w:val="both"/>
        <w:rPr>
          <w:rFonts w:cs="Arial"/>
          <w:b/>
          <w:bCs/>
        </w:rPr>
      </w:pPr>
      <w:r>
        <w:rPr>
          <w:noProof/>
          <w:lang w:eastAsia="de-AT"/>
        </w:rPr>
        <w:drawing>
          <wp:anchor distT="0" distB="0" distL="114300" distR="114300" simplePos="0" relativeHeight="251705344" behindDoc="0" locked="1" layoutInCell="1" allowOverlap="1" wp14:anchorId="5A2DD48D" wp14:editId="62838F85">
            <wp:simplePos x="0" y="0"/>
            <wp:positionH relativeFrom="column">
              <wp:posOffset>3542030</wp:posOffset>
            </wp:positionH>
            <wp:positionV relativeFrom="paragraph">
              <wp:posOffset>5080</wp:posOffset>
            </wp:positionV>
            <wp:extent cx="2732400" cy="1321200"/>
            <wp:effectExtent l="0" t="0" r="0" b="0"/>
            <wp:wrapTight wrapText="bothSides">
              <wp:wrapPolygon edited="0">
                <wp:start x="0" y="0"/>
                <wp:lineTo x="0" y="21185"/>
                <wp:lineTo x="21389" y="21185"/>
                <wp:lineTo x="21389" y="0"/>
                <wp:lineTo x="0" y="0"/>
              </wp:wrapPolygon>
            </wp:wrapTight>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2400" cy="1321200"/>
                    </a:xfrm>
                    <a:prstGeom prst="rect">
                      <a:avLst/>
                    </a:prstGeom>
                  </pic:spPr>
                </pic:pic>
              </a:graphicData>
            </a:graphic>
            <wp14:sizeRelH relativeFrom="margin">
              <wp14:pctWidth>0</wp14:pctWidth>
            </wp14:sizeRelH>
            <wp14:sizeRelV relativeFrom="margin">
              <wp14:pctHeight>0</wp14:pctHeight>
            </wp14:sizeRelV>
          </wp:anchor>
        </w:drawing>
      </w:r>
    </w:p>
    <w:p w14:paraId="741848AD" w14:textId="6992FBC6" w:rsidR="00D714C9" w:rsidRDefault="00D714C9" w:rsidP="00304EEC">
      <w:pPr>
        <w:spacing w:line="276" w:lineRule="auto"/>
        <w:jc w:val="both"/>
        <w:rPr>
          <w:rFonts w:cs="Arial"/>
          <w:b/>
          <w:bCs/>
        </w:rPr>
      </w:pPr>
      <w:r w:rsidRPr="00304EEC">
        <w:rPr>
          <w:rFonts w:cs="Arial"/>
          <w:noProof/>
          <w:lang w:eastAsia="de-AT"/>
        </w:rPr>
        <w:drawing>
          <wp:anchor distT="0" distB="0" distL="114300" distR="114300" simplePos="0" relativeHeight="251692032" behindDoc="0" locked="1" layoutInCell="1" allowOverlap="1" wp14:anchorId="5FF99D48" wp14:editId="6FF79315">
            <wp:simplePos x="0" y="0"/>
            <wp:positionH relativeFrom="column">
              <wp:posOffset>-352425</wp:posOffset>
            </wp:positionH>
            <wp:positionV relativeFrom="paragraph">
              <wp:posOffset>76835</wp:posOffset>
            </wp:positionV>
            <wp:extent cx="2818800" cy="997200"/>
            <wp:effectExtent l="0" t="0" r="0" b="0"/>
            <wp:wrapNone/>
            <wp:docPr id="4" name="Grafik 4" descr="O:\medizin\Diätologen\Vorlagen\Logo_ohne_Schriftzug_RGB_abger_Blatt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edizin\Diätologen\Vorlagen\Logo_ohne_Schriftzug_RGB_abger_Blatt_E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800" cy="99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1422A" w14:textId="59FC722D" w:rsidR="00D714C9" w:rsidRDefault="00D714C9" w:rsidP="00304EEC">
      <w:pPr>
        <w:spacing w:line="276" w:lineRule="auto"/>
        <w:jc w:val="both"/>
        <w:rPr>
          <w:rFonts w:cs="Arial"/>
          <w:b/>
          <w:bCs/>
        </w:rPr>
      </w:pPr>
    </w:p>
    <w:p w14:paraId="2417A1ED" w14:textId="4C76A2C6" w:rsidR="00D714C9" w:rsidRDefault="00D714C9" w:rsidP="00304EEC">
      <w:pPr>
        <w:spacing w:line="276" w:lineRule="auto"/>
        <w:jc w:val="both"/>
        <w:rPr>
          <w:rFonts w:cs="Arial"/>
          <w:b/>
          <w:bCs/>
        </w:rPr>
      </w:pPr>
    </w:p>
    <w:p w14:paraId="0D2C86B4" w14:textId="3D23B694" w:rsidR="00D714C9" w:rsidRDefault="00D714C9" w:rsidP="00304EEC">
      <w:pPr>
        <w:spacing w:line="276" w:lineRule="auto"/>
        <w:jc w:val="both"/>
        <w:rPr>
          <w:rFonts w:cs="Arial"/>
          <w:b/>
          <w:bCs/>
        </w:rPr>
      </w:pPr>
    </w:p>
    <w:p w14:paraId="0F55CD8E" w14:textId="4179BA9F" w:rsidR="00D714C9" w:rsidRDefault="00D714C9" w:rsidP="00304EEC">
      <w:pPr>
        <w:spacing w:line="276" w:lineRule="auto"/>
        <w:jc w:val="both"/>
        <w:rPr>
          <w:rFonts w:cs="Arial"/>
          <w:b/>
          <w:bCs/>
        </w:rPr>
      </w:pPr>
    </w:p>
    <w:p w14:paraId="55F35A46" w14:textId="16414FFD" w:rsidR="00D714C9" w:rsidRDefault="00D714C9" w:rsidP="00304EEC">
      <w:pPr>
        <w:spacing w:line="276" w:lineRule="auto"/>
        <w:jc w:val="both"/>
        <w:rPr>
          <w:rFonts w:cs="Arial"/>
          <w:b/>
          <w:bCs/>
        </w:rPr>
      </w:pPr>
    </w:p>
    <w:p w14:paraId="3915BEAA" w14:textId="07A30559" w:rsidR="00D714C9" w:rsidRDefault="00D714C9" w:rsidP="00304EEC">
      <w:pPr>
        <w:spacing w:line="276" w:lineRule="auto"/>
        <w:jc w:val="both"/>
        <w:rPr>
          <w:rFonts w:cs="Arial"/>
          <w:b/>
          <w:bCs/>
        </w:rPr>
      </w:pPr>
    </w:p>
    <w:p w14:paraId="2C5D9762" w14:textId="310F7D49" w:rsidR="00410FF4" w:rsidRPr="00304EEC" w:rsidRDefault="007D2B12" w:rsidP="00304EEC">
      <w:pPr>
        <w:spacing w:line="276" w:lineRule="auto"/>
        <w:jc w:val="both"/>
        <w:rPr>
          <w:rFonts w:cs="Arial"/>
        </w:rPr>
      </w:pPr>
      <w:r w:rsidRPr="00304EEC">
        <w:rPr>
          <w:rFonts w:cs="Arial"/>
          <w:b/>
          <w:bCs/>
        </w:rPr>
        <w:lastRenderedPageBreak/>
        <w:br w:type="page"/>
      </w:r>
    </w:p>
    <w:sdt>
      <w:sdtPr>
        <w:rPr>
          <w:rFonts w:ascii="Arial" w:eastAsiaTheme="minorHAnsi" w:hAnsi="Arial" w:cstheme="minorBidi"/>
          <w:b w:val="0"/>
          <w:bCs w:val="0"/>
          <w:color w:val="auto"/>
          <w:sz w:val="22"/>
          <w:szCs w:val="22"/>
          <w:lang w:val="de-AT"/>
        </w:rPr>
        <w:id w:val="1095910978"/>
        <w:docPartObj>
          <w:docPartGallery w:val="Table of Contents"/>
          <w:docPartUnique/>
        </w:docPartObj>
      </w:sdtPr>
      <w:sdtContent>
        <w:p w14:paraId="53D832E2" w14:textId="3514B42C" w:rsidR="00D96588" w:rsidRDefault="00D96588">
          <w:pPr>
            <w:pStyle w:val="Inhaltsverzeichnisberschrift"/>
          </w:pPr>
          <w:r>
            <w:t>Inhaltsverzeichnis</w:t>
          </w:r>
        </w:p>
        <w:p w14:paraId="29DA0C6B" w14:textId="52EAB0F2" w:rsidR="000C7862" w:rsidRDefault="00D96588">
          <w:pPr>
            <w:pStyle w:val="Verzeichnis1"/>
            <w:tabs>
              <w:tab w:val="right" w:leader="dot" w:pos="9741"/>
            </w:tabs>
            <w:rPr>
              <w:rFonts w:asciiTheme="minorHAnsi" w:eastAsiaTheme="minorEastAsia" w:hAnsiTheme="minorHAnsi"/>
              <w:noProof/>
              <w:kern w:val="2"/>
              <w:lang w:eastAsia="de-AT"/>
              <w14:ligatures w14:val="standardContextual"/>
            </w:rPr>
          </w:pPr>
          <w:r>
            <w:fldChar w:fldCharType="begin"/>
          </w:r>
          <w:r>
            <w:instrText xml:space="preserve"> TOC \o "1-3" \h \z \u </w:instrText>
          </w:r>
          <w:r>
            <w:fldChar w:fldCharType="separate"/>
          </w:r>
          <w:hyperlink w:anchor="_Toc146478713" w:history="1">
            <w:r w:rsidR="000C7862" w:rsidRPr="00197E04">
              <w:rPr>
                <w:rStyle w:val="Hyperlink"/>
                <w:rFonts w:cs="Arial"/>
                <w:noProof/>
              </w:rPr>
              <w:t>Aufstrich</w:t>
            </w:r>
            <w:r w:rsidR="000C7862">
              <w:rPr>
                <w:noProof/>
                <w:webHidden/>
              </w:rPr>
              <w:tab/>
            </w:r>
            <w:r w:rsidR="000C7862">
              <w:rPr>
                <w:noProof/>
                <w:webHidden/>
              </w:rPr>
              <w:fldChar w:fldCharType="begin"/>
            </w:r>
            <w:r w:rsidR="000C7862">
              <w:rPr>
                <w:noProof/>
                <w:webHidden/>
              </w:rPr>
              <w:instrText xml:space="preserve"> PAGEREF _Toc146478713 \h </w:instrText>
            </w:r>
            <w:r w:rsidR="000C7862">
              <w:rPr>
                <w:noProof/>
                <w:webHidden/>
              </w:rPr>
            </w:r>
            <w:r w:rsidR="000C7862">
              <w:rPr>
                <w:noProof/>
                <w:webHidden/>
              </w:rPr>
              <w:fldChar w:fldCharType="separate"/>
            </w:r>
            <w:r w:rsidR="00427BF8">
              <w:rPr>
                <w:noProof/>
                <w:webHidden/>
              </w:rPr>
              <w:t>4</w:t>
            </w:r>
            <w:r w:rsidR="000C7862">
              <w:rPr>
                <w:noProof/>
                <w:webHidden/>
              </w:rPr>
              <w:fldChar w:fldCharType="end"/>
            </w:r>
          </w:hyperlink>
        </w:p>
        <w:p w14:paraId="2D1B3A37" w14:textId="55D16DCA" w:rsidR="000C7862" w:rsidRDefault="00000000">
          <w:pPr>
            <w:pStyle w:val="Verzeichnis2"/>
            <w:rPr>
              <w:rFonts w:asciiTheme="minorHAnsi" w:eastAsiaTheme="minorEastAsia" w:hAnsiTheme="minorHAnsi"/>
              <w:noProof/>
              <w:kern w:val="2"/>
              <w:lang w:eastAsia="de-AT"/>
              <w14:ligatures w14:val="standardContextual"/>
            </w:rPr>
          </w:pPr>
          <w:hyperlink w:anchor="_Toc146478714" w:history="1">
            <w:r w:rsidR="000C7862" w:rsidRPr="00197E04">
              <w:rPr>
                <w:rStyle w:val="Hyperlink"/>
                <w:rFonts w:cs="Arial"/>
                <w:noProof/>
                <w:lang w:val="de-DE"/>
              </w:rPr>
              <w:t>Kürbis-Tomaten-Aufstrich</w:t>
            </w:r>
            <w:r w:rsidR="000C7862">
              <w:rPr>
                <w:noProof/>
                <w:webHidden/>
              </w:rPr>
              <w:tab/>
            </w:r>
            <w:r w:rsidR="000C7862">
              <w:rPr>
                <w:noProof/>
                <w:webHidden/>
              </w:rPr>
              <w:fldChar w:fldCharType="begin"/>
            </w:r>
            <w:r w:rsidR="000C7862">
              <w:rPr>
                <w:noProof/>
                <w:webHidden/>
              </w:rPr>
              <w:instrText xml:space="preserve"> PAGEREF _Toc146478714 \h </w:instrText>
            </w:r>
            <w:r w:rsidR="000C7862">
              <w:rPr>
                <w:noProof/>
                <w:webHidden/>
              </w:rPr>
            </w:r>
            <w:r w:rsidR="000C7862">
              <w:rPr>
                <w:noProof/>
                <w:webHidden/>
              </w:rPr>
              <w:fldChar w:fldCharType="separate"/>
            </w:r>
            <w:r w:rsidR="00427BF8">
              <w:rPr>
                <w:noProof/>
                <w:webHidden/>
              </w:rPr>
              <w:t>4</w:t>
            </w:r>
            <w:r w:rsidR="000C7862">
              <w:rPr>
                <w:noProof/>
                <w:webHidden/>
              </w:rPr>
              <w:fldChar w:fldCharType="end"/>
            </w:r>
          </w:hyperlink>
        </w:p>
        <w:p w14:paraId="0895258D" w14:textId="34AB3893" w:rsidR="000C7862" w:rsidRDefault="00000000">
          <w:pPr>
            <w:pStyle w:val="Verzeichnis1"/>
            <w:tabs>
              <w:tab w:val="right" w:leader="dot" w:pos="9741"/>
            </w:tabs>
            <w:rPr>
              <w:rFonts w:asciiTheme="minorHAnsi" w:eastAsiaTheme="minorEastAsia" w:hAnsiTheme="minorHAnsi"/>
              <w:noProof/>
              <w:kern w:val="2"/>
              <w:lang w:eastAsia="de-AT"/>
              <w14:ligatures w14:val="standardContextual"/>
            </w:rPr>
          </w:pPr>
          <w:hyperlink w:anchor="_Toc146478715" w:history="1">
            <w:r w:rsidR="000C7862" w:rsidRPr="00197E04">
              <w:rPr>
                <w:rStyle w:val="Hyperlink"/>
                <w:rFonts w:cs="Arial"/>
                <w:noProof/>
              </w:rPr>
              <w:t>Gebäck</w:t>
            </w:r>
            <w:r w:rsidR="000C7862">
              <w:rPr>
                <w:noProof/>
                <w:webHidden/>
              </w:rPr>
              <w:tab/>
            </w:r>
            <w:r w:rsidR="000C7862">
              <w:rPr>
                <w:noProof/>
                <w:webHidden/>
              </w:rPr>
              <w:fldChar w:fldCharType="begin"/>
            </w:r>
            <w:r w:rsidR="000C7862">
              <w:rPr>
                <w:noProof/>
                <w:webHidden/>
              </w:rPr>
              <w:instrText xml:space="preserve"> PAGEREF _Toc146478715 \h </w:instrText>
            </w:r>
            <w:r w:rsidR="000C7862">
              <w:rPr>
                <w:noProof/>
                <w:webHidden/>
              </w:rPr>
            </w:r>
            <w:r w:rsidR="000C7862">
              <w:rPr>
                <w:noProof/>
                <w:webHidden/>
              </w:rPr>
              <w:fldChar w:fldCharType="separate"/>
            </w:r>
            <w:r w:rsidR="00427BF8">
              <w:rPr>
                <w:noProof/>
                <w:webHidden/>
              </w:rPr>
              <w:t>5</w:t>
            </w:r>
            <w:r w:rsidR="000C7862">
              <w:rPr>
                <w:noProof/>
                <w:webHidden/>
              </w:rPr>
              <w:fldChar w:fldCharType="end"/>
            </w:r>
          </w:hyperlink>
        </w:p>
        <w:p w14:paraId="5CCE5655" w14:textId="2E50B84F" w:rsidR="000C7862" w:rsidRDefault="00000000">
          <w:pPr>
            <w:pStyle w:val="Verzeichnis2"/>
            <w:rPr>
              <w:rFonts w:asciiTheme="minorHAnsi" w:eastAsiaTheme="minorEastAsia" w:hAnsiTheme="minorHAnsi"/>
              <w:noProof/>
              <w:kern w:val="2"/>
              <w:lang w:eastAsia="de-AT"/>
              <w14:ligatures w14:val="standardContextual"/>
            </w:rPr>
          </w:pPr>
          <w:hyperlink w:anchor="_Toc146478716" w:history="1">
            <w:r w:rsidR="000C7862" w:rsidRPr="00197E04">
              <w:rPr>
                <w:rStyle w:val="Hyperlink"/>
                <w:rFonts w:cs="Arial"/>
                <w:noProof/>
                <w:lang w:val="de-DE"/>
              </w:rPr>
              <w:t>Kürbisweckerl</w:t>
            </w:r>
            <w:r w:rsidR="000C7862">
              <w:rPr>
                <w:noProof/>
                <w:webHidden/>
              </w:rPr>
              <w:tab/>
            </w:r>
            <w:r w:rsidR="000C7862">
              <w:rPr>
                <w:noProof/>
                <w:webHidden/>
              </w:rPr>
              <w:fldChar w:fldCharType="begin"/>
            </w:r>
            <w:r w:rsidR="000C7862">
              <w:rPr>
                <w:noProof/>
                <w:webHidden/>
              </w:rPr>
              <w:instrText xml:space="preserve"> PAGEREF _Toc146478716 \h </w:instrText>
            </w:r>
            <w:r w:rsidR="000C7862">
              <w:rPr>
                <w:noProof/>
                <w:webHidden/>
              </w:rPr>
            </w:r>
            <w:r w:rsidR="000C7862">
              <w:rPr>
                <w:noProof/>
                <w:webHidden/>
              </w:rPr>
              <w:fldChar w:fldCharType="separate"/>
            </w:r>
            <w:r w:rsidR="00427BF8">
              <w:rPr>
                <w:noProof/>
                <w:webHidden/>
              </w:rPr>
              <w:t>5</w:t>
            </w:r>
            <w:r w:rsidR="000C7862">
              <w:rPr>
                <w:noProof/>
                <w:webHidden/>
              </w:rPr>
              <w:fldChar w:fldCharType="end"/>
            </w:r>
          </w:hyperlink>
        </w:p>
        <w:p w14:paraId="72D2D8FC" w14:textId="59D98EA8" w:rsidR="000C7862" w:rsidRDefault="00000000">
          <w:pPr>
            <w:pStyle w:val="Verzeichnis1"/>
            <w:tabs>
              <w:tab w:val="right" w:leader="dot" w:pos="9741"/>
            </w:tabs>
            <w:rPr>
              <w:rFonts w:asciiTheme="minorHAnsi" w:eastAsiaTheme="minorEastAsia" w:hAnsiTheme="minorHAnsi"/>
              <w:noProof/>
              <w:kern w:val="2"/>
              <w:lang w:eastAsia="de-AT"/>
              <w14:ligatures w14:val="standardContextual"/>
            </w:rPr>
          </w:pPr>
          <w:hyperlink w:anchor="_Toc146478717" w:history="1">
            <w:r w:rsidR="000C7862" w:rsidRPr="00197E04">
              <w:rPr>
                <w:rStyle w:val="Hyperlink"/>
                <w:rFonts w:cs="Arial"/>
                <w:noProof/>
              </w:rPr>
              <w:t>Hauptspeise</w:t>
            </w:r>
            <w:r w:rsidR="000C7862">
              <w:rPr>
                <w:noProof/>
                <w:webHidden/>
              </w:rPr>
              <w:tab/>
            </w:r>
            <w:r w:rsidR="000C7862">
              <w:rPr>
                <w:noProof/>
                <w:webHidden/>
              </w:rPr>
              <w:fldChar w:fldCharType="begin"/>
            </w:r>
            <w:r w:rsidR="000C7862">
              <w:rPr>
                <w:noProof/>
                <w:webHidden/>
              </w:rPr>
              <w:instrText xml:space="preserve"> PAGEREF _Toc146478717 \h </w:instrText>
            </w:r>
            <w:r w:rsidR="000C7862">
              <w:rPr>
                <w:noProof/>
                <w:webHidden/>
              </w:rPr>
            </w:r>
            <w:r w:rsidR="000C7862">
              <w:rPr>
                <w:noProof/>
                <w:webHidden/>
              </w:rPr>
              <w:fldChar w:fldCharType="separate"/>
            </w:r>
            <w:r w:rsidR="00427BF8">
              <w:rPr>
                <w:noProof/>
                <w:webHidden/>
              </w:rPr>
              <w:t>6</w:t>
            </w:r>
            <w:r w:rsidR="000C7862">
              <w:rPr>
                <w:noProof/>
                <w:webHidden/>
              </w:rPr>
              <w:fldChar w:fldCharType="end"/>
            </w:r>
          </w:hyperlink>
        </w:p>
        <w:p w14:paraId="1DDB4125" w14:textId="3C741B8D" w:rsidR="000C7862" w:rsidRDefault="00000000">
          <w:pPr>
            <w:pStyle w:val="Verzeichnis2"/>
            <w:rPr>
              <w:rFonts w:asciiTheme="minorHAnsi" w:eastAsiaTheme="minorEastAsia" w:hAnsiTheme="minorHAnsi"/>
              <w:noProof/>
              <w:kern w:val="2"/>
              <w:lang w:eastAsia="de-AT"/>
              <w14:ligatures w14:val="standardContextual"/>
            </w:rPr>
          </w:pPr>
          <w:hyperlink w:anchor="_Toc146478718" w:history="1">
            <w:r w:rsidR="000C7862" w:rsidRPr="00197E04">
              <w:rPr>
                <w:rStyle w:val="Hyperlink"/>
                <w:rFonts w:cs="Arial"/>
                <w:noProof/>
                <w:lang w:val="en-US"/>
              </w:rPr>
              <w:t>Kürbis - Quiche</w:t>
            </w:r>
            <w:r w:rsidR="000C7862">
              <w:rPr>
                <w:noProof/>
                <w:webHidden/>
              </w:rPr>
              <w:tab/>
            </w:r>
            <w:r w:rsidR="000C7862">
              <w:rPr>
                <w:noProof/>
                <w:webHidden/>
              </w:rPr>
              <w:fldChar w:fldCharType="begin"/>
            </w:r>
            <w:r w:rsidR="000C7862">
              <w:rPr>
                <w:noProof/>
                <w:webHidden/>
              </w:rPr>
              <w:instrText xml:space="preserve"> PAGEREF _Toc146478718 \h </w:instrText>
            </w:r>
            <w:r w:rsidR="000C7862">
              <w:rPr>
                <w:noProof/>
                <w:webHidden/>
              </w:rPr>
            </w:r>
            <w:r w:rsidR="000C7862">
              <w:rPr>
                <w:noProof/>
                <w:webHidden/>
              </w:rPr>
              <w:fldChar w:fldCharType="separate"/>
            </w:r>
            <w:r w:rsidR="00427BF8">
              <w:rPr>
                <w:noProof/>
                <w:webHidden/>
              </w:rPr>
              <w:t>6</w:t>
            </w:r>
            <w:r w:rsidR="000C7862">
              <w:rPr>
                <w:noProof/>
                <w:webHidden/>
              </w:rPr>
              <w:fldChar w:fldCharType="end"/>
            </w:r>
          </w:hyperlink>
        </w:p>
        <w:p w14:paraId="7F5EFD2F" w14:textId="52DEDAB8" w:rsidR="000C7862" w:rsidRDefault="00000000">
          <w:pPr>
            <w:pStyle w:val="Verzeichnis1"/>
            <w:tabs>
              <w:tab w:val="right" w:leader="dot" w:pos="9741"/>
            </w:tabs>
            <w:rPr>
              <w:rFonts w:asciiTheme="minorHAnsi" w:eastAsiaTheme="minorEastAsia" w:hAnsiTheme="minorHAnsi"/>
              <w:noProof/>
              <w:kern w:val="2"/>
              <w:lang w:eastAsia="de-AT"/>
              <w14:ligatures w14:val="standardContextual"/>
            </w:rPr>
          </w:pPr>
          <w:hyperlink w:anchor="_Toc146478719" w:history="1">
            <w:r w:rsidR="000C7862" w:rsidRPr="00197E04">
              <w:rPr>
                <w:rStyle w:val="Hyperlink"/>
                <w:rFonts w:cs="Arial"/>
                <w:noProof/>
              </w:rPr>
              <w:t>Dessert</w:t>
            </w:r>
            <w:r w:rsidR="000C7862">
              <w:rPr>
                <w:noProof/>
                <w:webHidden/>
              </w:rPr>
              <w:tab/>
            </w:r>
            <w:r w:rsidR="000C7862">
              <w:rPr>
                <w:noProof/>
                <w:webHidden/>
              </w:rPr>
              <w:fldChar w:fldCharType="begin"/>
            </w:r>
            <w:r w:rsidR="000C7862">
              <w:rPr>
                <w:noProof/>
                <w:webHidden/>
              </w:rPr>
              <w:instrText xml:space="preserve"> PAGEREF _Toc146478719 \h </w:instrText>
            </w:r>
            <w:r w:rsidR="000C7862">
              <w:rPr>
                <w:noProof/>
                <w:webHidden/>
              </w:rPr>
            </w:r>
            <w:r w:rsidR="000C7862">
              <w:rPr>
                <w:noProof/>
                <w:webHidden/>
              </w:rPr>
              <w:fldChar w:fldCharType="separate"/>
            </w:r>
            <w:r w:rsidR="00427BF8">
              <w:rPr>
                <w:noProof/>
                <w:webHidden/>
              </w:rPr>
              <w:t>7</w:t>
            </w:r>
            <w:r w:rsidR="000C7862">
              <w:rPr>
                <w:noProof/>
                <w:webHidden/>
              </w:rPr>
              <w:fldChar w:fldCharType="end"/>
            </w:r>
          </w:hyperlink>
        </w:p>
        <w:p w14:paraId="7A23DE9E" w14:textId="3A3629CD" w:rsidR="000C7862" w:rsidRDefault="00000000">
          <w:pPr>
            <w:pStyle w:val="Verzeichnis2"/>
            <w:rPr>
              <w:rFonts w:asciiTheme="minorHAnsi" w:eastAsiaTheme="minorEastAsia" w:hAnsiTheme="minorHAnsi"/>
              <w:noProof/>
              <w:kern w:val="2"/>
              <w:lang w:eastAsia="de-AT"/>
              <w14:ligatures w14:val="standardContextual"/>
            </w:rPr>
          </w:pPr>
          <w:hyperlink w:anchor="_Toc146478720" w:history="1">
            <w:r w:rsidR="000C7862" w:rsidRPr="00197E04">
              <w:rPr>
                <w:rStyle w:val="Hyperlink"/>
                <w:rFonts w:cs="Arial"/>
                <w:noProof/>
                <w:lang w:val="de-DE"/>
              </w:rPr>
              <w:t>Kürbiskern-Speck-Cookies</w:t>
            </w:r>
            <w:r w:rsidR="000C7862">
              <w:rPr>
                <w:noProof/>
                <w:webHidden/>
              </w:rPr>
              <w:tab/>
            </w:r>
            <w:r w:rsidR="000C7862">
              <w:rPr>
                <w:noProof/>
                <w:webHidden/>
              </w:rPr>
              <w:fldChar w:fldCharType="begin"/>
            </w:r>
            <w:r w:rsidR="000C7862">
              <w:rPr>
                <w:noProof/>
                <w:webHidden/>
              </w:rPr>
              <w:instrText xml:space="preserve"> PAGEREF _Toc146478720 \h </w:instrText>
            </w:r>
            <w:r w:rsidR="000C7862">
              <w:rPr>
                <w:noProof/>
                <w:webHidden/>
              </w:rPr>
            </w:r>
            <w:r w:rsidR="000C7862">
              <w:rPr>
                <w:noProof/>
                <w:webHidden/>
              </w:rPr>
              <w:fldChar w:fldCharType="separate"/>
            </w:r>
            <w:r w:rsidR="00427BF8">
              <w:rPr>
                <w:noProof/>
                <w:webHidden/>
              </w:rPr>
              <w:t>7</w:t>
            </w:r>
            <w:r w:rsidR="000C7862">
              <w:rPr>
                <w:noProof/>
                <w:webHidden/>
              </w:rPr>
              <w:fldChar w:fldCharType="end"/>
            </w:r>
          </w:hyperlink>
        </w:p>
        <w:p w14:paraId="4D205EFD" w14:textId="3AAE9ADD" w:rsidR="000C7862" w:rsidRDefault="00000000">
          <w:pPr>
            <w:pStyle w:val="Verzeichnis1"/>
            <w:tabs>
              <w:tab w:val="right" w:leader="dot" w:pos="9741"/>
            </w:tabs>
            <w:rPr>
              <w:rFonts w:asciiTheme="minorHAnsi" w:eastAsiaTheme="minorEastAsia" w:hAnsiTheme="minorHAnsi"/>
              <w:noProof/>
              <w:kern w:val="2"/>
              <w:lang w:eastAsia="de-AT"/>
              <w14:ligatures w14:val="standardContextual"/>
            </w:rPr>
          </w:pPr>
          <w:hyperlink w:anchor="_Toc146478721" w:history="1">
            <w:r w:rsidR="000C7862" w:rsidRPr="00197E04">
              <w:rPr>
                <w:rStyle w:val="Hyperlink"/>
                <w:rFonts w:cs="Arial"/>
                <w:noProof/>
              </w:rPr>
              <w:t>Lebensmittellexikon</w:t>
            </w:r>
            <w:r w:rsidR="000C7862">
              <w:rPr>
                <w:noProof/>
                <w:webHidden/>
              </w:rPr>
              <w:tab/>
            </w:r>
            <w:r w:rsidR="000C7862">
              <w:rPr>
                <w:noProof/>
                <w:webHidden/>
              </w:rPr>
              <w:fldChar w:fldCharType="begin"/>
            </w:r>
            <w:r w:rsidR="000C7862">
              <w:rPr>
                <w:noProof/>
                <w:webHidden/>
              </w:rPr>
              <w:instrText xml:space="preserve"> PAGEREF _Toc146478721 \h </w:instrText>
            </w:r>
            <w:r w:rsidR="000C7862">
              <w:rPr>
                <w:noProof/>
                <w:webHidden/>
              </w:rPr>
            </w:r>
            <w:r w:rsidR="000C7862">
              <w:rPr>
                <w:noProof/>
                <w:webHidden/>
              </w:rPr>
              <w:fldChar w:fldCharType="separate"/>
            </w:r>
            <w:r w:rsidR="00427BF8">
              <w:rPr>
                <w:noProof/>
                <w:webHidden/>
              </w:rPr>
              <w:t>8</w:t>
            </w:r>
            <w:r w:rsidR="000C7862">
              <w:rPr>
                <w:noProof/>
                <w:webHidden/>
              </w:rPr>
              <w:fldChar w:fldCharType="end"/>
            </w:r>
          </w:hyperlink>
        </w:p>
        <w:p w14:paraId="2824E9F6" w14:textId="6DE8F908" w:rsidR="00D96588" w:rsidRDefault="00D96588">
          <w:r>
            <w:rPr>
              <w:b/>
              <w:bCs/>
              <w:lang w:val="de-DE"/>
            </w:rPr>
            <w:fldChar w:fldCharType="end"/>
          </w:r>
        </w:p>
      </w:sdtContent>
    </w:sdt>
    <w:p w14:paraId="5DE61CA5" w14:textId="77777777" w:rsidR="007D2B12" w:rsidRPr="00304EEC" w:rsidRDefault="007D2B12" w:rsidP="00304EEC">
      <w:pPr>
        <w:spacing w:line="276" w:lineRule="auto"/>
        <w:jc w:val="both"/>
        <w:rPr>
          <w:rFonts w:cs="Arial"/>
        </w:rPr>
      </w:pPr>
      <w:r w:rsidRPr="00304EEC">
        <w:rPr>
          <w:rFonts w:cs="Arial"/>
        </w:rPr>
        <w:br w:type="page"/>
      </w:r>
    </w:p>
    <w:p w14:paraId="5FE5C3C0" w14:textId="4BE1A069" w:rsidR="009978EE" w:rsidRPr="00304EEC" w:rsidRDefault="00B14BF8" w:rsidP="00304EEC">
      <w:pPr>
        <w:pStyle w:val="berschrift1"/>
        <w:pBdr>
          <w:bottom w:val="single" w:sz="18" w:space="1" w:color="659A2A"/>
        </w:pBdr>
        <w:spacing w:after="0" w:line="276" w:lineRule="auto"/>
        <w:jc w:val="both"/>
        <w:rPr>
          <w:rFonts w:cs="Arial"/>
          <w:sz w:val="40"/>
          <w:szCs w:val="22"/>
        </w:rPr>
      </w:pPr>
      <w:bookmarkStart w:id="0" w:name="_Toc146478713"/>
      <w:r>
        <w:rPr>
          <w:rFonts w:cs="Arial"/>
          <w:sz w:val="40"/>
          <w:szCs w:val="22"/>
        </w:rPr>
        <w:lastRenderedPageBreak/>
        <w:t>Aufstrich</w:t>
      </w:r>
      <w:bookmarkEnd w:id="0"/>
    </w:p>
    <w:tbl>
      <w:tblPr>
        <w:tblStyle w:val="Tabellenraster"/>
        <w:tblpPr w:leftFromText="141" w:rightFromText="141"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5324"/>
      </w:tblGrid>
      <w:tr w:rsidR="00122501" w:rsidRPr="00304EEC" w14:paraId="7D013B33" w14:textId="77777777" w:rsidTr="00B14BF8">
        <w:trPr>
          <w:trHeight w:val="498"/>
        </w:trPr>
        <w:tc>
          <w:tcPr>
            <w:tcW w:w="988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C93867A" w14:textId="3351D681" w:rsidR="00122501" w:rsidRPr="00304EEC" w:rsidRDefault="00B14BF8" w:rsidP="00304EEC">
            <w:pPr>
              <w:pStyle w:val="berschrift2"/>
              <w:spacing w:line="276" w:lineRule="auto"/>
              <w:jc w:val="both"/>
              <w:rPr>
                <w:rFonts w:cs="Arial"/>
                <w:sz w:val="28"/>
                <w:szCs w:val="22"/>
                <w:lang w:val="de-DE"/>
              </w:rPr>
            </w:pPr>
            <w:bookmarkStart w:id="1" w:name="_Toc146478714"/>
            <w:r>
              <w:rPr>
                <w:rFonts w:cs="Arial"/>
                <w:sz w:val="28"/>
                <w:szCs w:val="22"/>
                <w:lang w:val="de-DE"/>
              </w:rPr>
              <w:t>Kürbis-Tomaten-Aufstrich</w:t>
            </w:r>
            <w:bookmarkEnd w:id="1"/>
          </w:p>
          <w:p w14:paraId="129AB51D" w14:textId="77777777" w:rsidR="00304EEC" w:rsidRDefault="00304EEC" w:rsidP="00304EEC">
            <w:pPr>
              <w:rPr>
                <w:lang w:val="en-US"/>
              </w:rPr>
            </w:pPr>
            <w:bookmarkStart w:id="2" w:name="_Toc10024904"/>
            <w:bookmarkStart w:id="3" w:name="_Toc11242454"/>
            <w:bookmarkStart w:id="4" w:name="_Toc83305119"/>
            <w:bookmarkStart w:id="5" w:name="_Toc63340740"/>
          </w:p>
          <w:p w14:paraId="5422D541" w14:textId="77777777" w:rsidR="00304EEC" w:rsidRPr="0013012C" w:rsidRDefault="00304EEC" w:rsidP="00304EEC"/>
          <w:bookmarkEnd w:id="2"/>
          <w:bookmarkEnd w:id="3"/>
          <w:bookmarkEnd w:id="4"/>
          <w:bookmarkEnd w:id="5"/>
          <w:p w14:paraId="575BEF89" w14:textId="4BB8D2B8" w:rsidR="00122501" w:rsidRPr="0013012C" w:rsidRDefault="00122501" w:rsidP="00304EEC">
            <w:pPr>
              <w:rPr>
                <w:i/>
              </w:rPr>
            </w:pPr>
          </w:p>
        </w:tc>
      </w:tr>
      <w:tr w:rsidR="00AD6C62" w:rsidRPr="00304EEC" w14:paraId="327DE22B" w14:textId="77777777" w:rsidTr="00AD6C62">
        <w:trPr>
          <w:trHeight w:val="7283"/>
        </w:trPr>
        <w:tc>
          <w:tcPr>
            <w:tcW w:w="4565" w:type="dxa"/>
            <w:tcBorders>
              <w:top w:val="single" w:sz="4" w:space="0" w:color="auto"/>
              <w:left w:val="single" w:sz="4" w:space="0" w:color="auto"/>
              <w:bottom w:val="single" w:sz="4" w:space="0" w:color="auto"/>
              <w:right w:val="single" w:sz="4" w:space="0" w:color="auto"/>
            </w:tcBorders>
          </w:tcPr>
          <w:p w14:paraId="33490AF7" w14:textId="77777777" w:rsidR="00AD6C62" w:rsidRPr="00D714C9" w:rsidRDefault="00AD6C62" w:rsidP="00304EEC">
            <w:pPr>
              <w:spacing w:line="276" w:lineRule="auto"/>
              <w:jc w:val="both"/>
              <w:rPr>
                <w:rFonts w:cs="Arial"/>
                <w:noProof/>
                <w:lang w:eastAsia="de-AT"/>
              </w:rPr>
            </w:pPr>
          </w:p>
          <w:p w14:paraId="25A238FF" w14:textId="3F83E9A4" w:rsidR="00AD6C62" w:rsidRPr="00304EEC" w:rsidRDefault="00AD6C62" w:rsidP="00304EEC">
            <w:pPr>
              <w:spacing w:line="276" w:lineRule="auto"/>
              <w:jc w:val="both"/>
              <w:rPr>
                <w:rFonts w:eastAsia="Times New Roman" w:cs="Arial"/>
                <w:u w:val="single"/>
                <w:lang w:val="de-DE" w:eastAsia="de-DE"/>
              </w:rPr>
            </w:pPr>
            <w:r>
              <w:rPr>
                <w:rFonts w:eastAsia="Times New Roman" w:cs="Arial"/>
                <w:u w:val="single"/>
                <w:lang w:val="de-DE" w:eastAsia="de-DE"/>
              </w:rPr>
              <w:t>Z</w:t>
            </w:r>
            <w:r w:rsidRPr="00304EEC">
              <w:rPr>
                <w:rFonts w:eastAsia="Times New Roman" w:cs="Arial"/>
                <w:u w:val="single"/>
                <w:lang w:val="de-DE" w:eastAsia="de-DE"/>
              </w:rPr>
              <w:t xml:space="preserve">utaten für </w:t>
            </w:r>
            <w:r>
              <w:rPr>
                <w:rFonts w:eastAsia="Times New Roman" w:cs="Arial"/>
                <w:u w:val="single"/>
                <w:lang w:val="de-DE" w:eastAsia="de-DE"/>
              </w:rPr>
              <w:t>2-3 kleine Einmachgläser</w:t>
            </w:r>
          </w:p>
          <w:p w14:paraId="5B716879" w14:textId="77777777" w:rsidR="00AD6C62" w:rsidRPr="00304EEC" w:rsidRDefault="00AD6C62" w:rsidP="00304EEC">
            <w:pPr>
              <w:spacing w:line="276" w:lineRule="auto"/>
              <w:jc w:val="both"/>
              <w:rPr>
                <w:rFonts w:cs="Arial"/>
                <w:lang w:eastAsia="de-AT"/>
              </w:rPr>
            </w:pPr>
            <w:r w:rsidRPr="00304EEC">
              <w:rPr>
                <w:rFonts w:cs="Arial"/>
                <w:lang w:eastAsia="de-AT"/>
              </w:rPr>
              <w:t>50</w:t>
            </w:r>
            <w:r>
              <w:rPr>
                <w:rFonts w:cs="Arial"/>
                <w:lang w:eastAsia="de-AT"/>
              </w:rPr>
              <w:t>0</w:t>
            </w:r>
            <w:r w:rsidRPr="00304EEC">
              <w:rPr>
                <w:rFonts w:cs="Arial"/>
                <w:lang w:eastAsia="de-AT"/>
              </w:rPr>
              <w:t xml:space="preserve"> g </w:t>
            </w:r>
            <w:r w:rsidRPr="00304EEC">
              <w:rPr>
                <w:rFonts w:cs="Arial"/>
                <w:lang w:eastAsia="de-AT"/>
              </w:rPr>
              <w:tab/>
            </w:r>
            <w:r>
              <w:rPr>
                <w:rFonts w:cs="Arial"/>
                <w:lang w:eastAsia="de-AT"/>
              </w:rPr>
              <w:t>Kürbis (Hokkaido)</w:t>
            </w:r>
          </w:p>
          <w:p w14:paraId="28C1E1FE" w14:textId="77777777" w:rsidR="00AD6C62" w:rsidRPr="00304EEC" w:rsidRDefault="00AD6C62" w:rsidP="00304EEC">
            <w:pPr>
              <w:spacing w:line="276" w:lineRule="auto"/>
              <w:jc w:val="both"/>
              <w:rPr>
                <w:rFonts w:cs="Arial"/>
                <w:lang w:eastAsia="de-AT"/>
              </w:rPr>
            </w:pPr>
            <w:r w:rsidRPr="00304EEC">
              <w:rPr>
                <w:rFonts w:cs="Arial"/>
                <w:lang w:eastAsia="de-AT"/>
              </w:rPr>
              <w:t>2</w:t>
            </w:r>
            <w:r>
              <w:rPr>
                <w:rFonts w:cs="Arial"/>
                <w:lang w:eastAsia="de-AT"/>
              </w:rPr>
              <w:t>-3</w:t>
            </w:r>
            <w:r w:rsidRPr="00304EEC">
              <w:rPr>
                <w:rFonts w:cs="Arial"/>
                <w:lang w:eastAsia="de-AT"/>
              </w:rPr>
              <w:t xml:space="preserve"> </w:t>
            </w:r>
            <w:r w:rsidRPr="00304EEC">
              <w:rPr>
                <w:rFonts w:cs="Arial"/>
                <w:lang w:eastAsia="de-AT"/>
              </w:rPr>
              <w:tab/>
            </w:r>
            <w:r>
              <w:rPr>
                <w:rFonts w:cs="Arial"/>
                <w:lang w:eastAsia="de-AT"/>
              </w:rPr>
              <w:t>mittelgroße Tomaten</w:t>
            </w:r>
          </w:p>
          <w:p w14:paraId="3107A6AA" w14:textId="77777777" w:rsidR="00AD6C62" w:rsidRPr="00304EEC" w:rsidRDefault="00AD6C62" w:rsidP="00304EEC">
            <w:pPr>
              <w:spacing w:line="276" w:lineRule="auto"/>
              <w:jc w:val="both"/>
              <w:rPr>
                <w:rFonts w:cs="Arial"/>
                <w:lang w:eastAsia="de-AT"/>
              </w:rPr>
            </w:pPr>
            <w:r>
              <w:rPr>
                <w:rFonts w:cs="Arial"/>
                <w:lang w:eastAsia="de-AT"/>
              </w:rPr>
              <w:t xml:space="preserve">1 </w:t>
            </w:r>
            <w:r>
              <w:rPr>
                <w:rFonts w:cs="Arial"/>
                <w:lang w:eastAsia="de-AT"/>
              </w:rPr>
              <w:tab/>
              <w:t>große Zwiebel</w:t>
            </w:r>
          </w:p>
          <w:p w14:paraId="0D9195FD" w14:textId="77777777" w:rsidR="00AD6C62" w:rsidRDefault="00AD6C62" w:rsidP="00304EEC">
            <w:pPr>
              <w:spacing w:line="276" w:lineRule="auto"/>
              <w:jc w:val="both"/>
              <w:rPr>
                <w:rFonts w:cs="Arial"/>
                <w:lang w:eastAsia="de-AT"/>
              </w:rPr>
            </w:pPr>
            <w:r>
              <w:rPr>
                <w:rFonts w:cs="Arial"/>
                <w:lang w:eastAsia="de-AT"/>
              </w:rPr>
              <w:t xml:space="preserve">2 </w:t>
            </w:r>
            <w:r>
              <w:rPr>
                <w:rFonts w:cs="Arial"/>
                <w:lang w:eastAsia="de-AT"/>
              </w:rPr>
              <w:tab/>
              <w:t>Zehen Knoblauch</w:t>
            </w:r>
          </w:p>
          <w:p w14:paraId="2533B04D" w14:textId="77777777" w:rsidR="00AD6C62" w:rsidRDefault="00AD6C62" w:rsidP="00304EEC">
            <w:pPr>
              <w:spacing w:line="276" w:lineRule="auto"/>
              <w:jc w:val="both"/>
              <w:rPr>
                <w:rFonts w:cs="Arial"/>
                <w:lang w:eastAsia="de-AT"/>
              </w:rPr>
            </w:pPr>
            <w:r>
              <w:rPr>
                <w:rFonts w:cs="Arial"/>
                <w:lang w:eastAsia="de-AT"/>
              </w:rPr>
              <w:t>3-4 EL</w:t>
            </w:r>
            <w:r>
              <w:rPr>
                <w:rFonts w:cs="Arial"/>
                <w:lang w:eastAsia="de-AT"/>
              </w:rPr>
              <w:tab/>
              <w:t>Olivenöl</w:t>
            </w:r>
          </w:p>
          <w:p w14:paraId="4AFF45F3" w14:textId="77777777" w:rsidR="00AD6C62" w:rsidRDefault="00AD6C62" w:rsidP="00304EEC">
            <w:pPr>
              <w:spacing w:line="276" w:lineRule="auto"/>
              <w:jc w:val="both"/>
              <w:rPr>
                <w:rFonts w:cs="Arial"/>
                <w:lang w:eastAsia="de-AT"/>
              </w:rPr>
            </w:pPr>
            <w:r>
              <w:rPr>
                <w:rFonts w:cs="Arial"/>
                <w:lang w:eastAsia="de-AT"/>
              </w:rPr>
              <w:t>100-150 ml Wasser</w:t>
            </w:r>
          </w:p>
          <w:p w14:paraId="3E2B5C29" w14:textId="77777777" w:rsidR="00AD6C62" w:rsidRDefault="00AD6C62" w:rsidP="00304EEC">
            <w:pPr>
              <w:spacing w:line="276" w:lineRule="auto"/>
              <w:jc w:val="both"/>
              <w:rPr>
                <w:rFonts w:cs="Arial"/>
                <w:lang w:eastAsia="de-AT"/>
              </w:rPr>
            </w:pPr>
            <w:r>
              <w:rPr>
                <w:rFonts w:cs="Arial"/>
                <w:lang w:eastAsia="de-AT"/>
              </w:rPr>
              <w:t>2-3 EL</w:t>
            </w:r>
            <w:r>
              <w:rPr>
                <w:rFonts w:cs="Arial"/>
                <w:lang w:eastAsia="de-AT"/>
              </w:rPr>
              <w:tab/>
              <w:t>Rotweinessig</w:t>
            </w:r>
          </w:p>
          <w:p w14:paraId="207B656A" w14:textId="77777777" w:rsidR="00AD6C62" w:rsidRDefault="00AD6C62" w:rsidP="00304EEC">
            <w:pPr>
              <w:spacing w:line="276" w:lineRule="auto"/>
              <w:jc w:val="both"/>
              <w:rPr>
                <w:rFonts w:cs="Arial"/>
                <w:lang w:eastAsia="de-AT"/>
              </w:rPr>
            </w:pPr>
            <w:r>
              <w:rPr>
                <w:rFonts w:cs="Arial"/>
                <w:lang w:eastAsia="de-AT"/>
              </w:rPr>
              <w:tab/>
              <w:t>Salz</w:t>
            </w:r>
          </w:p>
          <w:p w14:paraId="38EE6927" w14:textId="77777777" w:rsidR="00AD6C62" w:rsidRDefault="00AD6C62" w:rsidP="00304EEC">
            <w:pPr>
              <w:spacing w:line="276" w:lineRule="auto"/>
              <w:jc w:val="both"/>
              <w:rPr>
                <w:rFonts w:cs="Arial"/>
                <w:lang w:eastAsia="de-AT"/>
              </w:rPr>
            </w:pPr>
            <w:r>
              <w:rPr>
                <w:rFonts w:cs="Arial"/>
                <w:lang w:eastAsia="de-AT"/>
              </w:rPr>
              <w:tab/>
              <w:t>Pfeffer</w:t>
            </w:r>
          </w:p>
          <w:p w14:paraId="2D44C83F" w14:textId="77777777" w:rsidR="00AD6C62" w:rsidRDefault="00AD6C62" w:rsidP="00304EEC">
            <w:pPr>
              <w:spacing w:line="276" w:lineRule="auto"/>
              <w:jc w:val="both"/>
              <w:rPr>
                <w:rFonts w:cs="Arial"/>
                <w:lang w:eastAsia="de-AT"/>
              </w:rPr>
            </w:pPr>
            <w:r>
              <w:rPr>
                <w:rFonts w:cs="Arial"/>
                <w:lang w:eastAsia="de-AT"/>
              </w:rPr>
              <w:tab/>
              <w:t>Frische Petersilie</w:t>
            </w:r>
          </w:p>
          <w:p w14:paraId="5B6F2645" w14:textId="42C2F2E0" w:rsidR="00AD6C62" w:rsidRPr="00AD6C62" w:rsidRDefault="00AD6C62" w:rsidP="00895A4E">
            <w:pPr>
              <w:spacing w:line="276" w:lineRule="auto"/>
              <w:jc w:val="both"/>
              <w:rPr>
                <w:rFonts w:cs="Arial"/>
              </w:rPr>
            </w:pPr>
            <w:r>
              <w:rPr>
                <w:rFonts w:cs="Arial"/>
                <w:lang w:eastAsia="de-AT"/>
              </w:rPr>
              <w:tab/>
              <w:t xml:space="preserve">Chili nach Belieben </w:t>
            </w:r>
          </w:p>
        </w:tc>
        <w:tc>
          <w:tcPr>
            <w:tcW w:w="5324" w:type="dxa"/>
            <w:tcBorders>
              <w:top w:val="single" w:sz="4" w:space="0" w:color="auto"/>
              <w:left w:val="single" w:sz="4" w:space="0" w:color="auto"/>
              <w:bottom w:val="single" w:sz="4" w:space="0" w:color="auto"/>
              <w:right w:val="single" w:sz="4" w:space="0" w:color="auto"/>
            </w:tcBorders>
          </w:tcPr>
          <w:p w14:paraId="1B4FC904" w14:textId="77777777" w:rsidR="00AD6C62" w:rsidRDefault="00AD6C62" w:rsidP="00B14BF8">
            <w:pPr>
              <w:spacing w:line="276" w:lineRule="auto"/>
              <w:jc w:val="both"/>
              <w:rPr>
                <w:rFonts w:cs="Arial"/>
                <w:lang w:eastAsia="de-AT"/>
              </w:rPr>
            </w:pPr>
          </w:p>
          <w:p w14:paraId="142E7C7F" w14:textId="42A6FD4A" w:rsidR="00AD6C62" w:rsidRPr="00B14BF8" w:rsidRDefault="00AD6C62" w:rsidP="00B14BF8">
            <w:pPr>
              <w:spacing w:line="276" w:lineRule="auto"/>
              <w:jc w:val="both"/>
              <w:rPr>
                <w:rFonts w:cs="Arial"/>
                <w:lang w:eastAsia="de-AT"/>
              </w:rPr>
            </w:pPr>
            <w:r w:rsidRPr="00B14BF8">
              <w:rPr>
                <w:rFonts w:cs="Arial"/>
                <w:lang w:eastAsia="de-AT"/>
              </w:rPr>
              <w:t>ZUBEREITUNG:</w:t>
            </w:r>
          </w:p>
          <w:p w14:paraId="566ACF8E" w14:textId="77777777" w:rsidR="00AD6C62" w:rsidRPr="00B14BF8" w:rsidRDefault="00AD6C62" w:rsidP="00B14BF8">
            <w:pPr>
              <w:spacing w:line="276" w:lineRule="auto"/>
              <w:jc w:val="both"/>
              <w:rPr>
                <w:rFonts w:cs="Arial"/>
                <w:lang w:eastAsia="de-AT"/>
              </w:rPr>
            </w:pPr>
            <w:r w:rsidRPr="00B14BF8">
              <w:rPr>
                <w:rFonts w:cs="Arial"/>
                <w:lang w:eastAsia="de-AT"/>
              </w:rPr>
              <w:t xml:space="preserve">1. Knoblauch und Zwiebel fein hacken und in Olivenöl kurz dünsten. Geschnittene Tomaten und Kürbis zugeben und mitdünsten. </w:t>
            </w:r>
          </w:p>
          <w:p w14:paraId="5AA955FF" w14:textId="77777777" w:rsidR="00AD6C62" w:rsidRPr="00B14BF8" w:rsidRDefault="00AD6C62" w:rsidP="00B14BF8">
            <w:pPr>
              <w:spacing w:line="276" w:lineRule="auto"/>
              <w:jc w:val="both"/>
              <w:rPr>
                <w:rFonts w:cs="Arial"/>
                <w:lang w:eastAsia="de-AT"/>
              </w:rPr>
            </w:pPr>
          </w:p>
          <w:p w14:paraId="2D55088E" w14:textId="77777777" w:rsidR="00AD6C62" w:rsidRPr="00B14BF8" w:rsidRDefault="00AD6C62" w:rsidP="00B14BF8">
            <w:pPr>
              <w:spacing w:line="276" w:lineRule="auto"/>
              <w:jc w:val="both"/>
              <w:rPr>
                <w:rFonts w:cs="Arial"/>
                <w:lang w:eastAsia="de-AT"/>
              </w:rPr>
            </w:pPr>
            <w:r w:rsidRPr="00B14BF8">
              <w:rPr>
                <w:rFonts w:cs="Arial"/>
                <w:lang w:eastAsia="de-AT"/>
              </w:rPr>
              <w:t xml:space="preserve">2. Mit Salz würzen, mit Wasser und Essig aufgießen und ca. eine kalbe Stunde leicht köcheln. Alles mit Mixstab fein pürieren. Sollte der Aufstrich zu fest sein noch ein wenig Wasser oder 1-2 EL Olivenöl zugeben. </w:t>
            </w:r>
          </w:p>
          <w:p w14:paraId="3235FF29" w14:textId="77777777" w:rsidR="00AD6C62" w:rsidRPr="00B14BF8" w:rsidRDefault="00AD6C62" w:rsidP="00B14BF8">
            <w:pPr>
              <w:spacing w:line="276" w:lineRule="auto"/>
              <w:jc w:val="both"/>
              <w:rPr>
                <w:rFonts w:cs="Arial"/>
                <w:lang w:eastAsia="de-AT"/>
              </w:rPr>
            </w:pPr>
          </w:p>
          <w:p w14:paraId="5C8A9DFC" w14:textId="77777777" w:rsidR="00AD6C62" w:rsidRPr="00B14BF8" w:rsidRDefault="00AD6C62" w:rsidP="00B14BF8">
            <w:pPr>
              <w:spacing w:line="276" w:lineRule="auto"/>
              <w:jc w:val="both"/>
              <w:rPr>
                <w:rFonts w:cs="Arial"/>
                <w:lang w:eastAsia="de-AT"/>
              </w:rPr>
            </w:pPr>
            <w:r w:rsidRPr="00B14BF8">
              <w:rPr>
                <w:rFonts w:cs="Arial"/>
                <w:lang w:eastAsia="de-AT"/>
              </w:rPr>
              <w:t xml:space="preserve">3. Gehackte Petersilie zugeben und nach Belieben mit Salz, Chili und Pfeffer abschmecken. Für das Abfüllen in die Einmachgläser noch einmal erhitzen. </w:t>
            </w:r>
          </w:p>
          <w:p w14:paraId="4CDBC16F" w14:textId="77777777" w:rsidR="00AD6C62" w:rsidRPr="00B14BF8" w:rsidRDefault="00AD6C62" w:rsidP="00B14BF8">
            <w:pPr>
              <w:spacing w:line="276" w:lineRule="auto"/>
              <w:jc w:val="both"/>
              <w:rPr>
                <w:rFonts w:cs="Arial"/>
                <w:lang w:eastAsia="de-AT"/>
              </w:rPr>
            </w:pPr>
          </w:p>
          <w:p w14:paraId="2598A6F4" w14:textId="77777777" w:rsidR="00AD6C62" w:rsidRPr="00B14BF8" w:rsidRDefault="00AD6C62" w:rsidP="00B14BF8">
            <w:pPr>
              <w:spacing w:line="276" w:lineRule="auto"/>
              <w:jc w:val="both"/>
              <w:rPr>
                <w:rFonts w:cs="Arial"/>
                <w:lang w:eastAsia="de-AT"/>
              </w:rPr>
            </w:pPr>
            <w:r w:rsidRPr="00B14BF8">
              <w:rPr>
                <w:rFonts w:cs="Arial"/>
                <w:lang w:eastAsia="de-AT"/>
              </w:rPr>
              <w:t xml:space="preserve">4. Vorbereitete Gläser mit kochendem Wasser sterilisieren und Aufstrich heiß in Gläser abfüllen und mit Olivenöl abdecken. </w:t>
            </w:r>
          </w:p>
          <w:p w14:paraId="6C499A22" w14:textId="77777777" w:rsidR="00AD6C62" w:rsidRPr="00B14BF8" w:rsidRDefault="00AD6C62" w:rsidP="00B14BF8">
            <w:pPr>
              <w:spacing w:line="276" w:lineRule="auto"/>
              <w:jc w:val="both"/>
              <w:rPr>
                <w:rFonts w:cs="Arial"/>
                <w:lang w:eastAsia="de-AT"/>
              </w:rPr>
            </w:pPr>
          </w:p>
          <w:p w14:paraId="5641B9B3" w14:textId="51B205FC" w:rsidR="00AD6C62" w:rsidRPr="00B14BF8" w:rsidRDefault="00AD6C62" w:rsidP="00B14BF8">
            <w:pPr>
              <w:spacing w:line="276" w:lineRule="auto"/>
              <w:jc w:val="both"/>
              <w:rPr>
                <w:rFonts w:cs="Arial"/>
                <w:lang w:eastAsia="de-AT"/>
              </w:rPr>
            </w:pPr>
            <w:r w:rsidRPr="00B14BF8">
              <w:rPr>
                <w:rFonts w:cs="Arial"/>
                <w:lang w:eastAsia="de-AT"/>
              </w:rPr>
              <w:t>TIPP: Statt das Gemüse im Topf zu garen, das Gemüse einfach mit dem Salz vermischt auf ein Backblech geben und bei 180° im heißen Ofen ca. 30 Minuten backen. Vor dem Pürieren etwas Wasser zugeben und mixen. Vor dem Abfüllen noch einmal erhitzen und heiß abfüllen.</w:t>
            </w:r>
          </w:p>
        </w:tc>
      </w:tr>
    </w:tbl>
    <w:p w14:paraId="5B74C421" w14:textId="780FB892" w:rsidR="00B14BF8" w:rsidRDefault="00B14BF8" w:rsidP="00B14BF8"/>
    <w:p w14:paraId="2BA97879" w14:textId="77777777" w:rsidR="00B14BF8" w:rsidRDefault="00B14BF8" w:rsidP="00B14BF8"/>
    <w:p w14:paraId="0E28C1A3" w14:textId="77777777" w:rsidR="00B14BF8" w:rsidRDefault="00B14BF8">
      <w:r>
        <w:br w:type="page"/>
      </w:r>
    </w:p>
    <w:p w14:paraId="24864C10" w14:textId="6F4FCCE0" w:rsidR="00B14BF8" w:rsidRPr="00304EEC" w:rsidRDefault="00B14BF8" w:rsidP="00B14BF8">
      <w:pPr>
        <w:pStyle w:val="berschrift1"/>
        <w:pBdr>
          <w:bottom w:val="single" w:sz="18" w:space="1" w:color="659A2A"/>
        </w:pBdr>
        <w:spacing w:after="0" w:line="276" w:lineRule="auto"/>
        <w:jc w:val="both"/>
        <w:rPr>
          <w:rFonts w:cs="Arial"/>
          <w:sz w:val="40"/>
          <w:szCs w:val="22"/>
        </w:rPr>
      </w:pPr>
      <w:bookmarkStart w:id="6" w:name="_Toc146478715"/>
      <w:r>
        <w:rPr>
          <w:rFonts w:cs="Arial"/>
          <w:sz w:val="40"/>
          <w:szCs w:val="22"/>
        </w:rPr>
        <w:lastRenderedPageBreak/>
        <w:t>Gebäck</w:t>
      </w:r>
      <w:bookmarkEnd w:id="6"/>
    </w:p>
    <w:tbl>
      <w:tblPr>
        <w:tblStyle w:val="Tabellenraster"/>
        <w:tblpPr w:leftFromText="141" w:rightFromText="141"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5324"/>
      </w:tblGrid>
      <w:tr w:rsidR="00B14BF8" w:rsidRPr="00304EEC" w14:paraId="63817FCD" w14:textId="77777777" w:rsidTr="00586780">
        <w:trPr>
          <w:trHeight w:val="498"/>
        </w:trPr>
        <w:tc>
          <w:tcPr>
            <w:tcW w:w="988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20B609" w14:textId="016F7E86" w:rsidR="00B14BF8" w:rsidRPr="00304EEC" w:rsidRDefault="00B14BF8" w:rsidP="00586780">
            <w:pPr>
              <w:pStyle w:val="berschrift2"/>
              <w:spacing w:line="276" w:lineRule="auto"/>
              <w:jc w:val="both"/>
              <w:rPr>
                <w:rFonts w:cs="Arial"/>
                <w:sz w:val="28"/>
                <w:szCs w:val="22"/>
                <w:lang w:val="de-DE"/>
              </w:rPr>
            </w:pPr>
            <w:bookmarkStart w:id="7" w:name="_Toc146478716"/>
            <w:proofErr w:type="spellStart"/>
            <w:r>
              <w:rPr>
                <w:rFonts w:cs="Arial"/>
                <w:sz w:val="28"/>
                <w:szCs w:val="22"/>
                <w:lang w:val="de-DE"/>
              </w:rPr>
              <w:t>Kürbisweckerl</w:t>
            </w:r>
            <w:bookmarkEnd w:id="7"/>
            <w:proofErr w:type="spellEnd"/>
          </w:p>
          <w:p w14:paraId="34F46843" w14:textId="77777777" w:rsidR="00B14BF8" w:rsidRDefault="00B14BF8" w:rsidP="00586780">
            <w:pPr>
              <w:rPr>
                <w:lang w:val="en-US"/>
              </w:rPr>
            </w:pPr>
          </w:p>
          <w:p w14:paraId="1F50A8E2" w14:textId="77777777" w:rsidR="00B14BF8" w:rsidRPr="0013012C" w:rsidRDefault="00B14BF8" w:rsidP="00586780"/>
          <w:p w14:paraId="746BB812" w14:textId="77777777" w:rsidR="00B14BF8" w:rsidRPr="0013012C" w:rsidRDefault="00B14BF8" w:rsidP="00586780">
            <w:pPr>
              <w:rPr>
                <w:i/>
              </w:rPr>
            </w:pPr>
          </w:p>
        </w:tc>
      </w:tr>
      <w:tr w:rsidR="00AD6C62" w:rsidRPr="00304EEC" w14:paraId="7E2ECD85" w14:textId="77777777" w:rsidTr="00AD6C62">
        <w:trPr>
          <w:trHeight w:val="7273"/>
        </w:trPr>
        <w:tc>
          <w:tcPr>
            <w:tcW w:w="4565" w:type="dxa"/>
            <w:tcBorders>
              <w:top w:val="single" w:sz="4" w:space="0" w:color="auto"/>
              <w:left w:val="single" w:sz="4" w:space="0" w:color="auto"/>
              <w:bottom w:val="single" w:sz="4" w:space="0" w:color="auto"/>
              <w:right w:val="single" w:sz="4" w:space="0" w:color="auto"/>
            </w:tcBorders>
          </w:tcPr>
          <w:p w14:paraId="02ADCEAA" w14:textId="77777777" w:rsidR="00AD6C62" w:rsidRPr="00304EEC" w:rsidRDefault="00AD6C62" w:rsidP="00586780">
            <w:pPr>
              <w:spacing w:line="276" w:lineRule="auto"/>
              <w:jc w:val="both"/>
              <w:rPr>
                <w:rFonts w:cs="Arial"/>
                <w:u w:val="single"/>
              </w:rPr>
            </w:pPr>
          </w:p>
          <w:p w14:paraId="60DDF7D8" w14:textId="77777777" w:rsidR="00AD6C62" w:rsidRPr="00304EEC" w:rsidRDefault="00AD6C62" w:rsidP="00586780">
            <w:pPr>
              <w:spacing w:line="276" w:lineRule="auto"/>
              <w:jc w:val="both"/>
              <w:rPr>
                <w:rFonts w:eastAsia="Times New Roman" w:cs="Arial"/>
                <w:u w:val="single"/>
                <w:lang w:val="de-DE" w:eastAsia="de-DE"/>
              </w:rPr>
            </w:pPr>
            <w:r w:rsidRPr="00304EEC">
              <w:rPr>
                <w:rFonts w:eastAsia="Times New Roman" w:cs="Arial"/>
                <w:u w:val="single"/>
                <w:lang w:val="de-DE" w:eastAsia="de-DE"/>
              </w:rPr>
              <w:t xml:space="preserve">Zutaten für </w:t>
            </w:r>
            <w:r>
              <w:rPr>
                <w:rFonts w:eastAsia="Times New Roman" w:cs="Arial"/>
                <w:u w:val="single"/>
                <w:lang w:val="de-DE" w:eastAsia="de-DE"/>
              </w:rPr>
              <w:t>8 Weckerl</w:t>
            </w:r>
          </w:p>
          <w:p w14:paraId="3E79FA21" w14:textId="77777777" w:rsidR="00AD6C62" w:rsidRPr="00304EEC" w:rsidRDefault="00AD6C62" w:rsidP="00586780">
            <w:pPr>
              <w:spacing w:line="276" w:lineRule="auto"/>
              <w:jc w:val="both"/>
              <w:rPr>
                <w:rFonts w:cs="Arial"/>
                <w:lang w:eastAsia="de-AT"/>
              </w:rPr>
            </w:pPr>
            <w:r>
              <w:rPr>
                <w:rFonts w:cs="Arial"/>
                <w:lang w:eastAsia="de-AT"/>
              </w:rPr>
              <w:t>180</w:t>
            </w:r>
            <w:r w:rsidRPr="00304EEC">
              <w:rPr>
                <w:rFonts w:cs="Arial"/>
                <w:lang w:eastAsia="de-AT"/>
              </w:rPr>
              <w:t xml:space="preserve"> g </w:t>
            </w:r>
            <w:r w:rsidRPr="00304EEC">
              <w:rPr>
                <w:rFonts w:cs="Arial"/>
                <w:lang w:eastAsia="de-AT"/>
              </w:rPr>
              <w:tab/>
            </w:r>
            <w:r>
              <w:rPr>
                <w:rFonts w:cs="Arial"/>
                <w:lang w:eastAsia="de-AT"/>
              </w:rPr>
              <w:t>Kürbis (Hokkaido)</w:t>
            </w:r>
          </w:p>
          <w:p w14:paraId="687D9A9A" w14:textId="77777777" w:rsidR="00AD6C62" w:rsidRPr="00304EEC" w:rsidRDefault="00AD6C62" w:rsidP="00586780">
            <w:pPr>
              <w:spacing w:line="276" w:lineRule="auto"/>
              <w:jc w:val="both"/>
              <w:rPr>
                <w:rFonts w:cs="Arial"/>
                <w:lang w:eastAsia="de-AT"/>
              </w:rPr>
            </w:pPr>
            <w:r>
              <w:rPr>
                <w:rFonts w:cs="Arial"/>
                <w:lang w:eastAsia="de-AT"/>
              </w:rPr>
              <w:t>200 g</w:t>
            </w:r>
            <w:r w:rsidRPr="00304EEC">
              <w:rPr>
                <w:rFonts w:cs="Arial"/>
                <w:lang w:eastAsia="de-AT"/>
              </w:rPr>
              <w:t xml:space="preserve"> </w:t>
            </w:r>
            <w:r w:rsidRPr="00304EEC">
              <w:rPr>
                <w:rFonts w:cs="Arial"/>
                <w:lang w:eastAsia="de-AT"/>
              </w:rPr>
              <w:tab/>
            </w:r>
            <w:r>
              <w:rPr>
                <w:rFonts w:cs="Arial"/>
                <w:lang w:eastAsia="de-AT"/>
              </w:rPr>
              <w:t>Weizenvollkornmehl</w:t>
            </w:r>
          </w:p>
          <w:p w14:paraId="35A10540" w14:textId="77777777" w:rsidR="00AD6C62" w:rsidRPr="00304EEC" w:rsidRDefault="00AD6C62" w:rsidP="00586780">
            <w:pPr>
              <w:spacing w:line="276" w:lineRule="auto"/>
              <w:jc w:val="both"/>
              <w:rPr>
                <w:rFonts w:cs="Arial"/>
                <w:lang w:eastAsia="de-AT"/>
              </w:rPr>
            </w:pPr>
            <w:r>
              <w:rPr>
                <w:rFonts w:cs="Arial"/>
                <w:lang w:eastAsia="de-AT"/>
              </w:rPr>
              <w:t>50 g</w:t>
            </w:r>
            <w:r>
              <w:rPr>
                <w:rFonts w:cs="Arial"/>
                <w:lang w:eastAsia="de-AT"/>
              </w:rPr>
              <w:tab/>
              <w:t xml:space="preserve">Weizenmehl </w:t>
            </w:r>
          </w:p>
          <w:p w14:paraId="7D533306" w14:textId="77777777" w:rsidR="00AD6C62" w:rsidRDefault="00AD6C62" w:rsidP="00586780">
            <w:pPr>
              <w:spacing w:line="276" w:lineRule="auto"/>
              <w:jc w:val="both"/>
              <w:rPr>
                <w:rFonts w:cs="Arial"/>
                <w:lang w:eastAsia="de-AT"/>
              </w:rPr>
            </w:pPr>
            <w:r>
              <w:rPr>
                <w:rFonts w:cs="Arial"/>
                <w:lang w:eastAsia="de-AT"/>
              </w:rPr>
              <w:t xml:space="preserve">50 g </w:t>
            </w:r>
            <w:r>
              <w:rPr>
                <w:rFonts w:cs="Arial"/>
                <w:lang w:eastAsia="de-AT"/>
              </w:rPr>
              <w:tab/>
              <w:t>Sonnenblumenkerne</w:t>
            </w:r>
          </w:p>
          <w:p w14:paraId="7BD97805" w14:textId="7E3FE6CC" w:rsidR="00AD6C62" w:rsidRDefault="00AD6C62" w:rsidP="00586780">
            <w:pPr>
              <w:spacing w:line="276" w:lineRule="auto"/>
              <w:jc w:val="both"/>
              <w:rPr>
                <w:rFonts w:cs="Arial"/>
                <w:lang w:eastAsia="de-AT"/>
              </w:rPr>
            </w:pPr>
            <w:r>
              <w:rPr>
                <w:rFonts w:cs="Arial"/>
                <w:lang w:eastAsia="de-AT"/>
              </w:rPr>
              <w:t>1</w:t>
            </w:r>
            <w:r w:rsidR="00486AF8">
              <w:rPr>
                <w:rFonts w:cs="Arial"/>
                <w:lang w:eastAsia="de-AT"/>
              </w:rPr>
              <w:t>,5</w:t>
            </w:r>
            <w:r>
              <w:rPr>
                <w:rFonts w:cs="Arial"/>
                <w:lang w:eastAsia="de-AT"/>
              </w:rPr>
              <w:t xml:space="preserve"> TL</w:t>
            </w:r>
            <w:r>
              <w:rPr>
                <w:rFonts w:cs="Arial"/>
                <w:lang w:eastAsia="de-AT"/>
              </w:rPr>
              <w:tab/>
              <w:t xml:space="preserve">Salz </w:t>
            </w:r>
          </w:p>
          <w:p w14:paraId="60DE47FB" w14:textId="77777777" w:rsidR="00AD6C62" w:rsidRDefault="00AD6C62" w:rsidP="00586780">
            <w:pPr>
              <w:spacing w:line="276" w:lineRule="auto"/>
              <w:jc w:val="both"/>
              <w:rPr>
                <w:rFonts w:cs="Arial"/>
                <w:lang w:eastAsia="de-AT"/>
              </w:rPr>
            </w:pPr>
            <w:r>
              <w:rPr>
                <w:rFonts w:cs="Arial"/>
                <w:lang w:eastAsia="de-AT"/>
              </w:rPr>
              <w:t>4 TL</w:t>
            </w:r>
            <w:r>
              <w:rPr>
                <w:rFonts w:cs="Arial"/>
                <w:lang w:eastAsia="de-AT"/>
              </w:rPr>
              <w:tab/>
              <w:t xml:space="preserve">Backpulver </w:t>
            </w:r>
          </w:p>
          <w:p w14:paraId="4A7C653D" w14:textId="77777777" w:rsidR="00AD6C62" w:rsidRDefault="00AD6C62" w:rsidP="00586780">
            <w:pPr>
              <w:spacing w:line="276" w:lineRule="auto"/>
              <w:jc w:val="both"/>
              <w:rPr>
                <w:rFonts w:cs="Arial"/>
                <w:lang w:eastAsia="de-AT"/>
              </w:rPr>
            </w:pPr>
            <w:r>
              <w:rPr>
                <w:rFonts w:cs="Arial"/>
                <w:lang w:eastAsia="de-AT"/>
              </w:rPr>
              <w:t xml:space="preserve">80 ml </w:t>
            </w:r>
            <w:r>
              <w:rPr>
                <w:rFonts w:cs="Arial"/>
                <w:lang w:eastAsia="de-AT"/>
              </w:rPr>
              <w:tab/>
              <w:t>Wasser</w:t>
            </w:r>
          </w:p>
          <w:p w14:paraId="2144B512" w14:textId="77777777" w:rsidR="00AD6C62" w:rsidRDefault="00AD6C62" w:rsidP="00586780">
            <w:pPr>
              <w:spacing w:line="276" w:lineRule="auto"/>
              <w:jc w:val="both"/>
              <w:rPr>
                <w:rFonts w:cs="Arial"/>
                <w:lang w:eastAsia="de-AT"/>
              </w:rPr>
            </w:pPr>
            <w:r>
              <w:rPr>
                <w:rFonts w:cs="Arial"/>
                <w:lang w:eastAsia="de-AT"/>
              </w:rPr>
              <w:t>2 EL</w:t>
            </w:r>
            <w:r>
              <w:rPr>
                <w:rFonts w:cs="Arial"/>
                <w:lang w:eastAsia="de-AT"/>
              </w:rPr>
              <w:tab/>
              <w:t>Olivenöl</w:t>
            </w:r>
          </w:p>
          <w:p w14:paraId="6107CD75" w14:textId="63E33A32" w:rsidR="00AD6C62" w:rsidRPr="00AD6C62" w:rsidRDefault="00AD6C62" w:rsidP="00613E6D">
            <w:pPr>
              <w:spacing w:line="276" w:lineRule="auto"/>
              <w:jc w:val="both"/>
              <w:rPr>
                <w:rFonts w:cs="Arial"/>
              </w:rPr>
            </w:pPr>
            <w:r>
              <w:rPr>
                <w:rFonts w:cs="Arial"/>
                <w:lang w:eastAsia="de-AT"/>
              </w:rPr>
              <w:t>2 TL</w:t>
            </w:r>
            <w:r>
              <w:rPr>
                <w:rFonts w:cs="Arial"/>
                <w:lang w:eastAsia="de-AT"/>
              </w:rPr>
              <w:tab/>
              <w:t xml:space="preserve">Weißweinessig </w:t>
            </w:r>
          </w:p>
        </w:tc>
        <w:tc>
          <w:tcPr>
            <w:tcW w:w="5324" w:type="dxa"/>
            <w:tcBorders>
              <w:top w:val="single" w:sz="4" w:space="0" w:color="auto"/>
              <w:left w:val="single" w:sz="4" w:space="0" w:color="auto"/>
              <w:bottom w:val="single" w:sz="4" w:space="0" w:color="auto"/>
              <w:right w:val="single" w:sz="4" w:space="0" w:color="auto"/>
            </w:tcBorders>
          </w:tcPr>
          <w:p w14:paraId="64B45296" w14:textId="77777777" w:rsidR="00AD6C62" w:rsidRDefault="00AD6C62" w:rsidP="00586780">
            <w:pPr>
              <w:spacing w:line="276" w:lineRule="auto"/>
              <w:jc w:val="both"/>
              <w:rPr>
                <w:rFonts w:cs="Arial"/>
                <w:lang w:eastAsia="de-AT"/>
              </w:rPr>
            </w:pPr>
          </w:p>
          <w:p w14:paraId="0361E670" w14:textId="6D620706" w:rsidR="00AD6C62" w:rsidRPr="00B14BF8" w:rsidRDefault="00AD6C62" w:rsidP="00586780">
            <w:pPr>
              <w:spacing w:line="276" w:lineRule="auto"/>
              <w:jc w:val="both"/>
              <w:rPr>
                <w:rFonts w:cs="Arial"/>
                <w:lang w:eastAsia="de-AT"/>
              </w:rPr>
            </w:pPr>
            <w:r w:rsidRPr="00B14BF8">
              <w:rPr>
                <w:rFonts w:cs="Arial"/>
                <w:lang w:eastAsia="de-AT"/>
              </w:rPr>
              <w:t>ZUBEREITUNG:</w:t>
            </w:r>
          </w:p>
          <w:p w14:paraId="5DD1FD80" w14:textId="43C9FAAE" w:rsidR="00AD6C62" w:rsidRPr="00B14BF8" w:rsidRDefault="00AD6C62" w:rsidP="00586780">
            <w:pPr>
              <w:spacing w:line="276" w:lineRule="auto"/>
              <w:jc w:val="both"/>
              <w:rPr>
                <w:rFonts w:cs="Arial"/>
                <w:lang w:eastAsia="de-AT"/>
              </w:rPr>
            </w:pPr>
            <w:r w:rsidRPr="00B14BF8">
              <w:rPr>
                <w:rFonts w:cs="Arial"/>
                <w:lang w:eastAsia="de-AT"/>
              </w:rPr>
              <w:t xml:space="preserve">1. </w:t>
            </w:r>
            <w:r>
              <w:rPr>
                <w:rFonts w:cs="Arial"/>
                <w:lang w:eastAsia="de-AT"/>
              </w:rPr>
              <w:t>Das Kürbisfruchtfleisch in kleine Würfel schneiden</w:t>
            </w:r>
            <w:r w:rsidRPr="00B14BF8">
              <w:rPr>
                <w:rFonts w:cs="Arial"/>
                <w:lang w:eastAsia="de-AT"/>
              </w:rPr>
              <w:t>.</w:t>
            </w:r>
            <w:r>
              <w:rPr>
                <w:rFonts w:cs="Arial"/>
                <w:lang w:eastAsia="de-AT"/>
              </w:rPr>
              <w:t xml:space="preserve"> In Salzwasser für ca. 10 Minuten weichkochen, das Wasser abgießen. Die Würfel noch heiß mit einer Gabel zerdrücken und abkühlen lassen.</w:t>
            </w:r>
          </w:p>
          <w:p w14:paraId="5BF6F4C9" w14:textId="77777777" w:rsidR="00AD6C62" w:rsidRPr="00B14BF8" w:rsidRDefault="00AD6C62" w:rsidP="00586780">
            <w:pPr>
              <w:spacing w:line="276" w:lineRule="auto"/>
              <w:jc w:val="both"/>
              <w:rPr>
                <w:rFonts w:cs="Arial"/>
                <w:lang w:eastAsia="de-AT"/>
              </w:rPr>
            </w:pPr>
          </w:p>
          <w:p w14:paraId="2C19A254" w14:textId="5C44494C" w:rsidR="00AD6C62" w:rsidRPr="00B14BF8" w:rsidRDefault="00AD6C62" w:rsidP="00586780">
            <w:pPr>
              <w:spacing w:line="276" w:lineRule="auto"/>
              <w:jc w:val="both"/>
              <w:rPr>
                <w:rFonts w:cs="Arial"/>
                <w:lang w:eastAsia="de-AT"/>
              </w:rPr>
            </w:pPr>
            <w:r w:rsidRPr="00B14BF8">
              <w:rPr>
                <w:rFonts w:cs="Arial"/>
                <w:lang w:eastAsia="de-AT"/>
              </w:rPr>
              <w:t xml:space="preserve">2. </w:t>
            </w:r>
            <w:r>
              <w:rPr>
                <w:rFonts w:cs="Arial"/>
                <w:lang w:eastAsia="de-AT"/>
              </w:rPr>
              <w:t xml:space="preserve">Den Ofen auf 220°C vorheizen (Ober- und Unterhitze) und eine Müslischale mit Wasser auf den Ofenboden stellen. Ein Backblech mittig in den Ofen schieben. </w:t>
            </w:r>
            <w:r w:rsidRPr="00B14BF8">
              <w:rPr>
                <w:rFonts w:cs="Arial"/>
                <w:lang w:eastAsia="de-AT"/>
              </w:rPr>
              <w:t xml:space="preserve"> </w:t>
            </w:r>
          </w:p>
          <w:p w14:paraId="6E754C27" w14:textId="77777777" w:rsidR="00AD6C62" w:rsidRPr="00B14BF8" w:rsidRDefault="00AD6C62" w:rsidP="00586780">
            <w:pPr>
              <w:spacing w:line="276" w:lineRule="auto"/>
              <w:jc w:val="both"/>
              <w:rPr>
                <w:rFonts w:cs="Arial"/>
                <w:lang w:eastAsia="de-AT"/>
              </w:rPr>
            </w:pPr>
          </w:p>
          <w:p w14:paraId="24F753A1" w14:textId="0F456304" w:rsidR="00AD6C62" w:rsidRPr="00B14BF8" w:rsidRDefault="00AD6C62" w:rsidP="00586780">
            <w:pPr>
              <w:spacing w:line="276" w:lineRule="auto"/>
              <w:jc w:val="both"/>
              <w:rPr>
                <w:rFonts w:cs="Arial"/>
                <w:lang w:eastAsia="de-AT"/>
              </w:rPr>
            </w:pPr>
            <w:r w:rsidRPr="00B14BF8">
              <w:rPr>
                <w:rFonts w:cs="Arial"/>
                <w:lang w:eastAsia="de-AT"/>
              </w:rPr>
              <w:t xml:space="preserve">3. </w:t>
            </w:r>
            <w:r>
              <w:rPr>
                <w:rFonts w:cs="Arial"/>
                <w:lang w:eastAsia="de-AT"/>
              </w:rPr>
              <w:t xml:space="preserve">Weizenvollkornmehl, Weizenmehl, Sonnenblumenkerne, Salz und das Backpulver miteinander vermengen. </w:t>
            </w:r>
            <w:proofErr w:type="spellStart"/>
            <w:r>
              <w:rPr>
                <w:rFonts w:cs="Arial"/>
                <w:lang w:eastAsia="de-AT"/>
              </w:rPr>
              <w:t>Kürbismus</w:t>
            </w:r>
            <w:proofErr w:type="spellEnd"/>
            <w:r>
              <w:rPr>
                <w:rFonts w:cs="Arial"/>
                <w:lang w:eastAsia="de-AT"/>
              </w:rPr>
              <w:t xml:space="preserve">, Öl, Essig und das Wasser hinzugeben. Alles zu einem glatten Teig </w:t>
            </w:r>
            <w:proofErr w:type="gramStart"/>
            <w:r>
              <w:rPr>
                <w:rFonts w:cs="Arial"/>
                <w:lang w:eastAsia="de-AT"/>
              </w:rPr>
              <w:t>verkneten</w:t>
            </w:r>
            <w:proofErr w:type="gramEnd"/>
            <w:r>
              <w:rPr>
                <w:rFonts w:cs="Arial"/>
                <w:lang w:eastAsia="de-AT"/>
              </w:rPr>
              <w:t xml:space="preserve">. Der Teig darf noch klebrig sein. </w:t>
            </w:r>
          </w:p>
          <w:p w14:paraId="3F500AD9" w14:textId="77777777" w:rsidR="00AD6C62" w:rsidRPr="00B14BF8" w:rsidRDefault="00AD6C62" w:rsidP="00586780">
            <w:pPr>
              <w:spacing w:line="276" w:lineRule="auto"/>
              <w:jc w:val="both"/>
              <w:rPr>
                <w:rFonts w:cs="Arial"/>
                <w:lang w:eastAsia="de-AT"/>
              </w:rPr>
            </w:pPr>
          </w:p>
          <w:p w14:paraId="7CBD0BFB" w14:textId="44A77245" w:rsidR="00AD6C62" w:rsidRPr="00B14BF8" w:rsidRDefault="00AD6C62" w:rsidP="00586780">
            <w:pPr>
              <w:spacing w:line="276" w:lineRule="auto"/>
              <w:jc w:val="both"/>
              <w:rPr>
                <w:rFonts w:cs="Arial"/>
                <w:lang w:eastAsia="de-AT"/>
              </w:rPr>
            </w:pPr>
            <w:r w:rsidRPr="00B14BF8">
              <w:rPr>
                <w:rFonts w:cs="Arial"/>
                <w:lang w:eastAsia="de-AT"/>
              </w:rPr>
              <w:t xml:space="preserve">4. </w:t>
            </w:r>
            <w:r>
              <w:rPr>
                <w:rFonts w:cs="Arial"/>
                <w:lang w:eastAsia="de-AT"/>
              </w:rPr>
              <w:t>Auf einer bemehlten Arbeitsfläche den Teig achteln und zu Brötchen formen. Auf ein Backpapier legen und leicht flach drücken.</w:t>
            </w:r>
            <w:r w:rsidRPr="00B14BF8">
              <w:rPr>
                <w:rFonts w:cs="Arial"/>
                <w:lang w:eastAsia="de-AT"/>
              </w:rPr>
              <w:t xml:space="preserve"> </w:t>
            </w:r>
          </w:p>
          <w:p w14:paraId="7B81A4A0" w14:textId="77777777" w:rsidR="00AD6C62" w:rsidRPr="00B14BF8" w:rsidRDefault="00AD6C62" w:rsidP="00586780">
            <w:pPr>
              <w:spacing w:line="276" w:lineRule="auto"/>
              <w:jc w:val="both"/>
              <w:rPr>
                <w:rFonts w:cs="Arial"/>
                <w:lang w:eastAsia="de-AT"/>
              </w:rPr>
            </w:pPr>
          </w:p>
          <w:p w14:paraId="3795857D" w14:textId="37424097" w:rsidR="00AD6C62" w:rsidRPr="00B14BF8" w:rsidRDefault="00AD6C62" w:rsidP="00586780">
            <w:pPr>
              <w:spacing w:line="276" w:lineRule="auto"/>
              <w:jc w:val="both"/>
              <w:rPr>
                <w:rFonts w:cs="Arial"/>
                <w:lang w:eastAsia="de-AT"/>
              </w:rPr>
            </w:pPr>
            <w:r>
              <w:rPr>
                <w:rFonts w:cs="Arial"/>
                <w:lang w:eastAsia="de-AT"/>
              </w:rPr>
              <w:t xml:space="preserve">5. Das Blech aus dem Ofen nehmen du das Backpapier mit den Brötchen auf das Blech ziehen. Die Brötchen ca. 35 Minuten backen. Auf dem Rost auskühlen lassen. </w:t>
            </w:r>
          </w:p>
        </w:tc>
      </w:tr>
    </w:tbl>
    <w:p w14:paraId="02B3E8C9" w14:textId="77777777" w:rsidR="00B14BF8" w:rsidRDefault="00B14BF8" w:rsidP="00B14BF8"/>
    <w:p w14:paraId="7805FC70" w14:textId="03B4B049" w:rsidR="00CE12E3" w:rsidRDefault="00CE12E3">
      <w:r>
        <w:br w:type="page"/>
      </w:r>
    </w:p>
    <w:p w14:paraId="7624A91B" w14:textId="0E24457A" w:rsidR="00005F99" w:rsidRPr="00304EEC" w:rsidRDefault="00005F99" w:rsidP="00304EEC">
      <w:pPr>
        <w:pStyle w:val="berschrift1"/>
        <w:pBdr>
          <w:bottom w:val="single" w:sz="18" w:space="1" w:color="659A2A"/>
        </w:pBdr>
        <w:spacing w:after="0" w:line="276" w:lineRule="auto"/>
        <w:jc w:val="both"/>
        <w:rPr>
          <w:rFonts w:cs="Arial"/>
          <w:sz w:val="22"/>
          <w:szCs w:val="22"/>
        </w:rPr>
      </w:pPr>
      <w:bookmarkStart w:id="8" w:name="_Toc146478717"/>
      <w:r w:rsidRPr="00304EEC">
        <w:rPr>
          <w:rFonts w:cs="Arial"/>
          <w:sz w:val="40"/>
          <w:szCs w:val="22"/>
        </w:rPr>
        <w:lastRenderedPageBreak/>
        <w:t>Hauptspeise</w:t>
      </w:r>
      <w:bookmarkEnd w:id="8"/>
    </w:p>
    <w:p w14:paraId="77785D74" w14:textId="77777777" w:rsidR="00005F99" w:rsidRPr="00304EEC" w:rsidRDefault="00005F99" w:rsidP="00304EEC">
      <w:pPr>
        <w:spacing w:line="276" w:lineRule="auto"/>
        <w:jc w:val="both"/>
        <w:rPr>
          <w:rFonts w:cs="Arial"/>
        </w:rPr>
      </w:pPr>
    </w:p>
    <w:tbl>
      <w:tblPr>
        <w:tblStyle w:val="Tabellenraster"/>
        <w:tblpPr w:leftFromText="141" w:rightFromText="141"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5"/>
        <w:gridCol w:w="4946"/>
      </w:tblGrid>
      <w:tr w:rsidR="00005F99" w:rsidRPr="00304EEC" w14:paraId="3E309CA5" w14:textId="77777777" w:rsidTr="00277142">
        <w:trPr>
          <w:trHeight w:val="498"/>
        </w:trPr>
        <w:tc>
          <w:tcPr>
            <w:tcW w:w="989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FA613AA" w14:textId="701FCC4B" w:rsidR="00005F99" w:rsidRPr="00304EEC" w:rsidRDefault="00AD6C62" w:rsidP="00304EEC">
            <w:pPr>
              <w:pStyle w:val="berschrift2"/>
              <w:spacing w:line="276" w:lineRule="auto"/>
              <w:jc w:val="both"/>
              <w:rPr>
                <w:rFonts w:cs="Arial"/>
                <w:sz w:val="22"/>
                <w:szCs w:val="22"/>
                <w:lang w:val="en-US"/>
              </w:rPr>
            </w:pPr>
            <w:bookmarkStart w:id="9" w:name="_Toc146478718"/>
            <w:proofErr w:type="spellStart"/>
            <w:r>
              <w:rPr>
                <w:rFonts w:cs="Arial"/>
                <w:sz w:val="28"/>
                <w:szCs w:val="22"/>
                <w:lang w:val="en-US"/>
              </w:rPr>
              <w:t>Kürbis</w:t>
            </w:r>
            <w:proofErr w:type="spellEnd"/>
            <w:r>
              <w:rPr>
                <w:rFonts w:cs="Arial"/>
                <w:sz w:val="28"/>
                <w:szCs w:val="22"/>
                <w:lang w:val="en-US"/>
              </w:rPr>
              <w:t xml:space="preserve"> - Quiche</w:t>
            </w:r>
            <w:bookmarkEnd w:id="9"/>
          </w:p>
          <w:p w14:paraId="014D4996" w14:textId="77777777" w:rsidR="00304EEC" w:rsidRDefault="00304EEC" w:rsidP="00304EEC">
            <w:pPr>
              <w:rPr>
                <w:lang w:val="en-US"/>
              </w:rPr>
            </w:pPr>
            <w:bookmarkStart w:id="10" w:name="_Toc63340743"/>
            <w:bookmarkStart w:id="11" w:name="_Toc83305122"/>
          </w:p>
          <w:p w14:paraId="0D0CB764" w14:textId="77777777" w:rsidR="00304EEC" w:rsidRPr="0013012C" w:rsidRDefault="00304EEC" w:rsidP="00304EEC"/>
          <w:bookmarkEnd w:id="10"/>
          <w:bookmarkEnd w:id="11"/>
          <w:p w14:paraId="3BE43E23" w14:textId="0C78BC28" w:rsidR="00005F99" w:rsidRPr="00304EEC" w:rsidRDefault="00005F99" w:rsidP="00304EEC">
            <w:pPr>
              <w:rPr>
                <w:i/>
                <w:lang w:val="en-US"/>
              </w:rPr>
            </w:pPr>
          </w:p>
        </w:tc>
      </w:tr>
      <w:tr w:rsidR="00AD6C62" w:rsidRPr="00304EEC" w14:paraId="1C04B220" w14:textId="77777777" w:rsidTr="000C7862">
        <w:trPr>
          <w:trHeight w:val="7588"/>
        </w:trPr>
        <w:tc>
          <w:tcPr>
            <w:tcW w:w="4945" w:type="dxa"/>
            <w:tcBorders>
              <w:top w:val="single" w:sz="4" w:space="0" w:color="auto"/>
              <w:left w:val="single" w:sz="4" w:space="0" w:color="auto"/>
              <w:bottom w:val="single" w:sz="4" w:space="0" w:color="auto"/>
              <w:right w:val="single" w:sz="4" w:space="0" w:color="auto"/>
            </w:tcBorders>
          </w:tcPr>
          <w:p w14:paraId="63C58D15" w14:textId="77777777" w:rsidR="00AD6C62" w:rsidRDefault="00AD6C62" w:rsidP="00304EEC">
            <w:pPr>
              <w:spacing w:line="276" w:lineRule="auto"/>
              <w:jc w:val="both"/>
              <w:rPr>
                <w:rFonts w:eastAsia="Times New Roman" w:cs="Arial"/>
                <w:u w:val="single"/>
                <w:lang w:val="de-DE" w:eastAsia="de-DE"/>
              </w:rPr>
            </w:pPr>
          </w:p>
          <w:p w14:paraId="668B4753" w14:textId="4027A5E6" w:rsidR="00AD6C62" w:rsidRPr="00304EEC" w:rsidRDefault="00AD6C62" w:rsidP="00304EEC">
            <w:pPr>
              <w:spacing w:line="276" w:lineRule="auto"/>
              <w:jc w:val="both"/>
              <w:rPr>
                <w:rFonts w:eastAsia="Times New Roman" w:cs="Arial"/>
                <w:u w:val="single"/>
                <w:lang w:val="de-DE" w:eastAsia="de-DE"/>
              </w:rPr>
            </w:pPr>
            <w:r w:rsidRPr="00304EEC">
              <w:rPr>
                <w:rFonts w:eastAsia="Times New Roman" w:cs="Arial"/>
                <w:u w:val="single"/>
                <w:lang w:val="de-DE" w:eastAsia="de-DE"/>
              </w:rPr>
              <w:t xml:space="preserve">Zutaten für </w:t>
            </w:r>
            <w:r>
              <w:rPr>
                <w:rFonts w:eastAsia="Times New Roman" w:cs="Arial"/>
                <w:u w:val="single"/>
                <w:lang w:val="de-DE" w:eastAsia="de-DE"/>
              </w:rPr>
              <w:t>eine Tortenform</w:t>
            </w:r>
          </w:p>
          <w:p w14:paraId="083C3297" w14:textId="77777777" w:rsidR="00AD6C62" w:rsidRPr="00304EEC" w:rsidRDefault="00AD6C62" w:rsidP="00304EEC">
            <w:pPr>
              <w:spacing w:line="276" w:lineRule="auto"/>
              <w:jc w:val="both"/>
              <w:rPr>
                <w:rFonts w:eastAsia="Times New Roman" w:cs="Arial"/>
                <w:u w:val="single"/>
                <w:lang w:val="de-DE" w:eastAsia="de-DE"/>
              </w:rPr>
            </w:pPr>
          </w:p>
          <w:p w14:paraId="086D92DE" w14:textId="77777777" w:rsidR="00AD6C62" w:rsidRPr="00304EEC" w:rsidRDefault="00AD6C62" w:rsidP="00304EEC">
            <w:pPr>
              <w:pStyle w:val="KeinLeerraum"/>
              <w:spacing w:line="276" w:lineRule="auto"/>
              <w:jc w:val="both"/>
              <w:rPr>
                <w:rFonts w:ascii="Arial" w:eastAsia="Times New Roman" w:hAnsi="Arial" w:cs="Arial"/>
                <w:u w:val="single"/>
                <w:lang w:eastAsia="de-AT"/>
              </w:rPr>
            </w:pPr>
            <w:r w:rsidRPr="00304EEC">
              <w:rPr>
                <w:rFonts w:ascii="Arial" w:eastAsia="Times New Roman" w:hAnsi="Arial" w:cs="Arial"/>
                <w:u w:val="single"/>
                <w:lang w:eastAsia="de-AT"/>
              </w:rPr>
              <w:t>Für den Teig:</w:t>
            </w:r>
          </w:p>
          <w:p w14:paraId="6EA7F11D" w14:textId="28D33551" w:rsidR="00AD6C62" w:rsidRPr="00304EEC" w:rsidRDefault="00AD6C62" w:rsidP="00304EEC">
            <w:pPr>
              <w:pStyle w:val="KeinLeerraum"/>
              <w:spacing w:line="276" w:lineRule="auto"/>
              <w:jc w:val="both"/>
              <w:rPr>
                <w:rFonts w:ascii="Arial" w:eastAsia="Times New Roman" w:hAnsi="Arial" w:cs="Arial"/>
                <w:lang w:eastAsia="de-AT"/>
              </w:rPr>
            </w:pPr>
            <w:r w:rsidRPr="00304EEC">
              <w:rPr>
                <w:rFonts w:ascii="Arial" w:eastAsia="Times New Roman" w:hAnsi="Arial" w:cs="Arial"/>
                <w:lang w:eastAsia="de-AT"/>
              </w:rPr>
              <w:t>250 g</w:t>
            </w:r>
            <w:r w:rsidRPr="00304EEC">
              <w:rPr>
                <w:rFonts w:ascii="Arial" w:eastAsia="Times New Roman" w:hAnsi="Arial" w:cs="Arial"/>
                <w:lang w:eastAsia="de-AT"/>
              </w:rPr>
              <w:tab/>
            </w:r>
            <w:r>
              <w:rPr>
                <w:rFonts w:ascii="Arial" w:eastAsia="Times New Roman" w:hAnsi="Arial" w:cs="Arial"/>
                <w:lang w:eastAsia="de-AT"/>
              </w:rPr>
              <w:t>Weizen</w:t>
            </w:r>
            <w:r w:rsidR="000C7862">
              <w:rPr>
                <w:rFonts w:ascii="Arial" w:eastAsia="Times New Roman" w:hAnsi="Arial" w:cs="Arial"/>
                <w:lang w:eastAsia="de-AT"/>
              </w:rPr>
              <w:t>mehl</w:t>
            </w:r>
            <w:r>
              <w:rPr>
                <w:rFonts w:ascii="Arial" w:eastAsia="Times New Roman" w:hAnsi="Arial" w:cs="Arial"/>
                <w:lang w:eastAsia="de-AT"/>
              </w:rPr>
              <w:t xml:space="preserve"> </w:t>
            </w:r>
          </w:p>
          <w:p w14:paraId="3BD9D4A8" w14:textId="1BBA67FE" w:rsidR="00AD6C62" w:rsidRPr="00304EEC" w:rsidRDefault="00AD6C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150 g</w:t>
            </w:r>
            <w:r>
              <w:rPr>
                <w:rFonts w:ascii="Arial" w:eastAsia="Times New Roman" w:hAnsi="Arial" w:cs="Arial"/>
                <w:lang w:eastAsia="de-AT"/>
              </w:rPr>
              <w:tab/>
            </w:r>
            <w:r w:rsidR="000C7862">
              <w:rPr>
                <w:rFonts w:ascii="Arial" w:eastAsia="Times New Roman" w:hAnsi="Arial" w:cs="Arial"/>
                <w:lang w:eastAsia="de-AT"/>
              </w:rPr>
              <w:t xml:space="preserve">Weizenvollkornmehl </w:t>
            </w:r>
          </w:p>
          <w:p w14:paraId="14D60812" w14:textId="159A484F" w:rsidR="00AD6C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6-7 EL</w:t>
            </w:r>
            <w:r>
              <w:rPr>
                <w:rFonts w:ascii="Arial" w:eastAsia="Times New Roman" w:hAnsi="Arial" w:cs="Arial"/>
                <w:lang w:eastAsia="de-AT"/>
              </w:rPr>
              <w:tab/>
              <w:t>Wasser</w:t>
            </w:r>
          </w:p>
          <w:p w14:paraId="2E22EA3E" w14:textId="089249EB" w:rsidR="000C7862" w:rsidRPr="00D714C9" w:rsidRDefault="000C7862" w:rsidP="00304EEC">
            <w:pPr>
              <w:pStyle w:val="KeinLeerraum"/>
              <w:spacing w:line="276" w:lineRule="auto"/>
              <w:jc w:val="both"/>
              <w:rPr>
                <w:rFonts w:ascii="Arial" w:eastAsia="Times New Roman" w:hAnsi="Arial" w:cs="Arial"/>
                <w:lang w:val="en-GB" w:eastAsia="de-AT"/>
              </w:rPr>
            </w:pPr>
            <w:r w:rsidRPr="00D714C9">
              <w:rPr>
                <w:rFonts w:ascii="Arial" w:eastAsia="Times New Roman" w:hAnsi="Arial" w:cs="Arial"/>
                <w:lang w:val="en-GB" w:eastAsia="de-AT"/>
              </w:rPr>
              <w:t xml:space="preserve">110 g </w:t>
            </w:r>
            <w:r w:rsidRPr="00D714C9">
              <w:rPr>
                <w:rFonts w:ascii="Arial" w:eastAsia="Times New Roman" w:hAnsi="Arial" w:cs="Arial"/>
                <w:lang w:val="en-GB" w:eastAsia="de-AT"/>
              </w:rPr>
              <w:tab/>
              <w:t>Butter</w:t>
            </w:r>
          </w:p>
          <w:p w14:paraId="4C8CFB4D" w14:textId="725FDD54" w:rsidR="000C7862" w:rsidRPr="00D714C9" w:rsidRDefault="000C7862" w:rsidP="00304EEC">
            <w:pPr>
              <w:pStyle w:val="KeinLeerraum"/>
              <w:spacing w:line="276" w:lineRule="auto"/>
              <w:jc w:val="both"/>
              <w:rPr>
                <w:rFonts w:ascii="Arial" w:eastAsia="Times New Roman" w:hAnsi="Arial" w:cs="Arial"/>
                <w:lang w:val="en-GB" w:eastAsia="de-AT"/>
              </w:rPr>
            </w:pPr>
            <w:r w:rsidRPr="00D714C9">
              <w:rPr>
                <w:rFonts w:ascii="Arial" w:eastAsia="Times New Roman" w:hAnsi="Arial" w:cs="Arial"/>
                <w:lang w:val="en-GB" w:eastAsia="de-AT"/>
              </w:rPr>
              <w:t>4 EL</w:t>
            </w:r>
            <w:r w:rsidRPr="00D714C9">
              <w:rPr>
                <w:rFonts w:ascii="Arial" w:eastAsia="Times New Roman" w:hAnsi="Arial" w:cs="Arial"/>
                <w:lang w:val="en-GB" w:eastAsia="de-AT"/>
              </w:rPr>
              <w:tab/>
            </w:r>
            <w:proofErr w:type="spellStart"/>
            <w:r w:rsidRPr="00D714C9">
              <w:rPr>
                <w:rFonts w:ascii="Arial" w:eastAsia="Times New Roman" w:hAnsi="Arial" w:cs="Arial"/>
                <w:lang w:val="en-GB" w:eastAsia="de-AT"/>
              </w:rPr>
              <w:t>Olivenöl</w:t>
            </w:r>
            <w:proofErr w:type="spellEnd"/>
          </w:p>
          <w:p w14:paraId="60D86FDD" w14:textId="7723A61B" w:rsidR="000C7862" w:rsidRDefault="000C7862" w:rsidP="00304EEC">
            <w:pPr>
              <w:pStyle w:val="KeinLeerraum"/>
              <w:spacing w:line="276" w:lineRule="auto"/>
              <w:jc w:val="both"/>
              <w:rPr>
                <w:rFonts w:ascii="Arial" w:eastAsia="Times New Roman" w:hAnsi="Arial" w:cs="Arial"/>
                <w:lang w:eastAsia="de-AT"/>
              </w:rPr>
            </w:pPr>
            <w:r w:rsidRPr="00D714C9">
              <w:rPr>
                <w:rFonts w:ascii="Arial" w:eastAsia="Times New Roman" w:hAnsi="Arial" w:cs="Arial"/>
                <w:lang w:val="en-GB" w:eastAsia="de-AT"/>
              </w:rPr>
              <w:t xml:space="preserve">3 Stk. </w:t>
            </w:r>
            <w:r w:rsidRPr="00D714C9">
              <w:rPr>
                <w:rFonts w:ascii="Arial" w:eastAsia="Times New Roman" w:hAnsi="Arial" w:cs="Arial"/>
                <w:lang w:val="en-GB" w:eastAsia="de-AT"/>
              </w:rPr>
              <w:tab/>
            </w:r>
            <w:r>
              <w:rPr>
                <w:rFonts w:ascii="Arial" w:eastAsia="Times New Roman" w:hAnsi="Arial" w:cs="Arial"/>
                <w:lang w:eastAsia="de-AT"/>
              </w:rPr>
              <w:t>Eier</w:t>
            </w:r>
          </w:p>
          <w:p w14:paraId="2F9A6AF1" w14:textId="242D2A5B" w:rsidR="000C7862" w:rsidRPr="00304EEC"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 xml:space="preserve">1 </w:t>
            </w:r>
            <w:r w:rsidR="00486AF8">
              <w:rPr>
                <w:rFonts w:ascii="Arial" w:eastAsia="Times New Roman" w:hAnsi="Arial" w:cs="Arial"/>
                <w:lang w:eastAsia="de-AT"/>
              </w:rPr>
              <w:t>TL</w:t>
            </w:r>
            <w:r w:rsidR="00486AF8">
              <w:rPr>
                <w:rFonts w:ascii="Arial" w:eastAsia="Times New Roman" w:hAnsi="Arial" w:cs="Arial"/>
                <w:lang w:eastAsia="de-AT"/>
              </w:rPr>
              <w:tab/>
            </w:r>
            <w:r>
              <w:rPr>
                <w:rFonts w:ascii="Arial" w:eastAsia="Times New Roman" w:hAnsi="Arial" w:cs="Arial"/>
                <w:lang w:eastAsia="de-AT"/>
              </w:rPr>
              <w:t xml:space="preserve">Salz </w:t>
            </w:r>
          </w:p>
          <w:p w14:paraId="72005BF3" w14:textId="77777777" w:rsidR="00AD6C62" w:rsidRPr="00304EEC" w:rsidRDefault="00AD6C62" w:rsidP="00304EEC">
            <w:pPr>
              <w:pStyle w:val="KeinLeerraum"/>
              <w:spacing w:line="276" w:lineRule="auto"/>
              <w:jc w:val="both"/>
              <w:rPr>
                <w:rFonts w:ascii="Arial" w:eastAsia="Times New Roman" w:hAnsi="Arial" w:cs="Arial"/>
                <w:lang w:eastAsia="de-AT"/>
              </w:rPr>
            </w:pPr>
          </w:p>
          <w:p w14:paraId="12D46913" w14:textId="5F10B164" w:rsidR="00AD6C62" w:rsidRPr="00304EEC" w:rsidRDefault="00AD6C62" w:rsidP="00304EEC">
            <w:pPr>
              <w:pStyle w:val="KeinLeerraum"/>
              <w:spacing w:line="276" w:lineRule="auto"/>
              <w:jc w:val="both"/>
              <w:rPr>
                <w:rFonts w:ascii="Arial" w:eastAsia="Times New Roman" w:hAnsi="Arial" w:cs="Arial"/>
                <w:u w:val="single"/>
                <w:lang w:eastAsia="de-AT"/>
              </w:rPr>
            </w:pPr>
            <w:r w:rsidRPr="00304EEC">
              <w:rPr>
                <w:rFonts w:ascii="Arial" w:eastAsia="Times New Roman" w:hAnsi="Arial" w:cs="Arial"/>
                <w:u w:val="single"/>
                <w:lang w:eastAsia="de-AT"/>
              </w:rPr>
              <w:t xml:space="preserve">Für </w:t>
            </w:r>
            <w:r w:rsidR="000C7862">
              <w:rPr>
                <w:rFonts w:ascii="Arial" w:eastAsia="Times New Roman" w:hAnsi="Arial" w:cs="Arial"/>
                <w:u w:val="single"/>
                <w:lang w:eastAsia="de-AT"/>
              </w:rPr>
              <w:t xml:space="preserve">den Belag </w:t>
            </w:r>
          </w:p>
          <w:p w14:paraId="020613D7" w14:textId="74814A81" w:rsidR="00AD6C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 xml:space="preserve">250ml </w:t>
            </w:r>
            <w:r>
              <w:rPr>
                <w:rFonts w:ascii="Arial" w:eastAsia="Times New Roman" w:hAnsi="Arial" w:cs="Arial"/>
                <w:lang w:eastAsia="de-AT"/>
              </w:rPr>
              <w:tab/>
              <w:t>Milch</w:t>
            </w:r>
          </w:p>
          <w:p w14:paraId="6471E5DA" w14:textId="16DCCFBA" w:rsidR="000C78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2 EL</w:t>
            </w:r>
            <w:r>
              <w:rPr>
                <w:rFonts w:ascii="Arial" w:eastAsia="Times New Roman" w:hAnsi="Arial" w:cs="Arial"/>
                <w:lang w:eastAsia="de-AT"/>
              </w:rPr>
              <w:tab/>
              <w:t>Sauerrahm</w:t>
            </w:r>
          </w:p>
          <w:p w14:paraId="3D02BCCB" w14:textId="3CD7D6E1" w:rsidR="000C78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 xml:space="preserve">2 Stk. </w:t>
            </w:r>
            <w:r>
              <w:rPr>
                <w:rFonts w:ascii="Arial" w:eastAsia="Times New Roman" w:hAnsi="Arial" w:cs="Arial"/>
                <w:lang w:eastAsia="de-AT"/>
              </w:rPr>
              <w:tab/>
              <w:t>Eier</w:t>
            </w:r>
          </w:p>
          <w:p w14:paraId="2C031E35" w14:textId="781ABA35" w:rsidR="000C78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 xml:space="preserve">80 g </w:t>
            </w:r>
            <w:r>
              <w:rPr>
                <w:rFonts w:ascii="Arial" w:eastAsia="Times New Roman" w:hAnsi="Arial" w:cs="Arial"/>
                <w:lang w:eastAsia="de-AT"/>
              </w:rPr>
              <w:tab/>
              <w:t>Schafskäse</w:t>
            </w:r>
          </w:p>
          <w:p w14:paraId="2F9101F4" w14:textId="64714921" w:rsidR="000C78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6 EL</w:t>
            </w:r>
            <w:r>
              <w:rPr>
                <w:rFonts w:ascii="Arial" w:eastAsia="Times New Roman" w:hAnsi="Arial" w:cs="Arial"/>
                <w:lang w:eastAsia="de-AT"/>
              </w:rPr>
              <w:tab/>
              <w:t>Haferflocken</w:t>
            </w:r>
          </w:p>
          <w:p w14:paraId="7A3355AF" w14:textId="29511001" w:rsidR="000C78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 xml:space="preserve">1 Stk. </w:t>
            </w:r>
            <w:r w:rsidR="00427BF8">
              <w:rPr>
                <w:rFonts w:ascii="Arial" w:eastAsia="Times New Roman" w:hAnsi="Arial" w:cs="Arial"/>
                <w:lang w:eastAsia="de-AT"/>
              </w:rPr>
              <w:tab/>
            </w:r>
            <w:r>
              <w:rPr>
                <w:rFonts w:ascii="Arial" w:eastAsia="Times New Roman" w:hAnsi="Arial" w:cs="Arial"/>
                <w:lang w:eastAsia="de-AT"/>
              </w:rPr>
              <w:t>Zwiebel rot</w:t>
            </w:r>
          </w:p>
          <w:p w14:paraId="03F2AD62" w14:textId="74A49956" w:rsidR="000C78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 xml:space="preserve">400 g </w:t>
            </w:r>
            <w:r>
              <w:rPr>
                <w:rFonts w:ascii="Arial" w:eastAsia="Times New Roman" w:hAnsi="Arial" w:cs="Arial"/>
                <w:lang w:eastAsia="de-AT"/>
              </w:rPr>
              <w:tab/>
              <w:t>Kürbis</w:t>
            </w:r>
          </w:p>
          <w:p w14:paraId="2A3C2980" w14:textId="23EDB31E" w:rsidR="00486AF8" w:rsidRDefault="00486AF8"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2 Stk.</w:t>
            </w:r>
            <w:r>
              <w:rPr>
                <w:rFonts w:ascii="Arial" w:eastAsia="Times New Roman" w:hAnsi="Arial" w:cs="Arial"/>
                <w:lang w:eastAsia="de-AT"/>
              </w:rPr>
              <w:tab/>
              <w:t>Knoblauchzehen</w:t>
            </w:r>
          </w:p>
          <w:p w14:paraId="0812FCA0" w14:textId="399D08F2" w:rsidR="000C78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ab/>
              <w:t>Kürbiskerne</w:t>
            </w:r>
          </w:p>
          <w:p w14:paraId="66F04C66" w14:textId="7DC48D23" w:rsidR="000C7862" w:rsidRDefault="000C7862"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ab/>
              <w:t xml:space="preserve">Salz </w:t>
            </w:r>
          </w:p>
          <w:p w14:paraId="33F9B27C" w14:textId="5CAA3E82" w:rsidR="00486AF8" w:rsidRDefault="00486AF8"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ab/>
              <w:t>Muskatnuss</w:t>
            </w:r>
          </w:p>
          <w:p w14:paraId="794C8545" w14:textId="30E3A18A" w:rsidR="00486AF8" w:rsidRDefault="00486AF8" w:rsidP="00304EEC">
            <w:pPr>
              <w:pStyle w:val="KeinLeerraum"/>
              <w:spacing w:line="276" w:lineRule="auto"/>
              <w:jc w:val="both"/>
              <w:rPr>
                <w:rFonts w:ascii="Arial" w:eastAsia="Times New Roman" w:hAnsi="Arial" w:cs="Arial"/>
                <w:lang w:eastAsia="de-AT"/>
              </w:rPr>
            </w:pPr>
            <w:r>
              <w:rPr>
                <w:rFonts w:ascii="Arial" w:eastAsia="Times New Roman" w:hAnsi="Arial" w:cs="Arial"/>
                <w:lang w:eastAsia="de-AT"/>
              </w:rPr>
              <w:tab/>
              <w:t xml:space="preserve">Petersilie </w:t>
            </w:r>
          </w:p>
          <w:p w14:paraId="7C4920EF" w14:textId="77777777" w:rsidR="00486AF8" w:rsidRPr="00304EEC" w:rsidRDefault="00486AF8" w:rsidP="00304EEC">
            <w:pPr>
              <w:pStyle w:val="KeinLeerraum"/>
              <w:spacing w:line="276" w:lineRule="auto"/>
              <w:jc w:val="both"/>
              <w:rPr>
                <w:rFonts w:ascii="Arial" w:eastAsia="Times New Roman" w:hAnsi="Arial" w:cs="Arial"/>
                <w:lang w:eastAsia="de-AT"/>
              </w:rPr>
            </w:pPr>
          </w:p>
          <w:p w14:paraId="3E33DA13" w14:textId="77777777" w:rsidR="00AD6C62" w:rsidRPr="00304EEC" w:rsidRDefault="00AD6C62" w:rsidP="00304EEC">
            <w:pPr>
              <w:spacing w:line="276" w:lineRule="auto"/>
              <w:jc w:val="both"/>
              <w:rPr>
                <w:rFonts w:eastAsia="Times New Roman" w:cs="Arial"/>
                <w:u w:val="single"/>
                <w:lang w:val="de-DE" w:eastAsia="de-DE"/>
              </w:rPr>
            </w:pPr>
          </w:p>
          <w:p w14:paraId="40474B06" w14:textId="77777777" w:rsidR="00AD6C62" w:rsidRPr="00AD6C62" w:rsidRDefault="00AD6C62" w:rsidP="008866DA">
            <w:pPr>
              <w:spacing w:line="276" w:lineRule="auto"/>
              <w:jc w:val="both"/>
              <w:rPr>
                <w:rFonts w:cs="Arial"/>
              </w:rPr>
            </w:pPr>
          </w:p>
        </w:tc>
        <w:tc>
          <w:tcPr>
            <w:tcW w:w="4946" w:type="dxa"/>
            <w:tcBorders>
              <w:top w:val="single" w:sz="4" w:space="0" w:color="auto"/>
              <w:left w:val="single" w:sz="4" w:space="0" w:color="auto"/>
              <w:bottom w:val="single" w:sz="4" w:space="0" w:color="auto"/>
              <w:right w:val="single" w:sz="4" w:space="0" w:color="auto"/>
            </w:tcBorders>
          </w:tcPr>
          <w:p w14:paraId="0A15EC24" w14:textId="77777777" w:rsidR="00AD6C62" w:rsidRPr="00B14BF8" w:rsidRDefault="00AD6C62" w:rsidP="00304EEC">
            <w:pPr>
              <w:spacing w:line="276" w:lineRule="auto"/>
              <w:jc w:val="both"/>
              <w:rPr>
                <w:rFonts w:cs="Arial"/>
                <w:u w:val="single"/>
              </w:rPr>
            </w:pPr>
          </w:p>
          <w:p w14:paraId="0610D515" w14:textId="77777777" w:rsidR="00AD6C62" w:rsidRPr="000C7862" w:rsidRDefault="00AD6C62" w:rsidP="00304EEC">
            <w:pPr>
              <w:spacing w:line="276" w:lineRule="auto"/>
              <w:jc w:val="both"/>
              <w:rPr>
                <w:rFonts w:cs="Arial"/>
                <w:caps/>
                <w:lang w:eastAsia="de-AT"/>
              </w:rPr>
            </w:pPr>
            <w:r w:rsidRPr="000C7862">
              <w:rPr>
                <w:rFonts w:cs="Arial"/>
                <w:caps/>
                <w:lang w:eastAsia="de-AT"/>
              </w:rPr>
              <w:t>Zubereitung:</w:t>
            </w:r>
          </w:p>
          <w:p w14:paraId="4ECB3C5A" w14:textId="78338A3D" w:rsidR="00AD6C62" w:rsidRDefault="000C7862" w:rsidP="000C7862">
            <w:pPr>
              <w:pStyle w:val="KeinLeerraum"/>
              <w:spacing w:line="276" w:lineRule="auto"/>
              <w:jc w:val="both"/>
              <w:rPr>
                <w:rFonts w:ascii="Arial" w:eastAsia="Times New Roman" w:hAnsi="Arial" w:cs="Arial"/>
                <w:lang w:eastAsia="de-AT"/>
              </w:rPr>
            </w:pPr>
            <w:r w:rsidRPr="000C7862">
              <w:rPr>
                <w:rFonts w:ascii="Arial" w:eastAsia="Times New Roman" w:hAnsi="Arial" w:cs="Arial"/>
                <w:lang w:eastAsia="de-AT"/>
              </w:rPr>
              <w:t>1.</w:t>
            </w:r>
            <w:r>
              <w:rPr>
                <w:rFonts w:ascii="Arial" w:eastAsia="Times New Roman" w:hAnsi="Arial" w:cs="Arial"/>
                <w:lang w:eastAsia="de-AT"/>
              </w:rPr>
              <w:t xml:space="preserve"> Für den Teig alle Zutaten mit dem Mixer zu einem glatten Teig verkneten. Teig ca. 30 Minuten im Kühlschrank rasten lassen. </w:t>
            </w:r>
          </w:p>
          <w:p w14:paraId="65D72B99" w14:textId="77777777" w:rsidR="00AD6C62" w:rsidRPr="00304EEC" w:rsidRDefault="00AD6C62" w:rsidP="00304EEC">
            <w:pPr>
              <w:pStyle w:val="KeinLeerraum"/>
              <w:spacing w:line="276" w:lineRule="auto"/>
              <w:jc w:val="both"/>
              <w:rPr>
                <w:rFonts w:ascii="Arial" w:eastAsia="Times New Roman" w:hAnsi="Arial" w:cs="Arial"/>
                <w:lang w:eastAsia="de-AT"/>
              </w:rPr>
            </w:pPr>
          </w:p>
          <w:p w14:paraId="33E08A51" w14:textId="670E4D46" w:rsidR="00AD6C62" w:rsidRDefault="000C7862" w:rsidP="00304EEC">
            <w:pPr>
              <w:spacing w:line="276" w:lineRule="auto"/>
              <w:jc w:val="both"/>
              <w:rPr>
                <w:rFonts w:eastAsia="Times New Roman" w:cs="Arial"/>
                <w:lang w:val="de-DE" w:eastAsia="de-DE"/>
              </w:rPr>
            </w:pPr>
            <w:r>
              <w:rPr>
                <w:rFonts w:eastAsia="Times New Roman" w:cs="Arial"/>
                <w:lang w:val="de-DE" w:eastAsia="de-DE"/>
              </w:rPr>
              <w:t>2. In der Zwischenzeit die Zutaten für den Belag vorbereiten. Zwiebel</w:t>
            </w:r>
            <w:r w:rsidR="00486AF8">
              <w:rPr>
                <w:rFonts w:eastAsia="Times New Roman" w:cs="Arial"/>
                <w:lang w:val="de-DE" w:eastAsia="de-DE"/>
              </w:rPr>
              <w:t xml:space="preserve"> fein würfelig</w:t>
            </w:r>
            <w:r>
              <w:rPr>
                <w:rFonts w:eastAsia="Times New Roman" w:cs="Arial"/>
                <w:lang w:val="de-DE" w:eastAsia="de-DE"/>
              </w:rPr>
              <w:t xml:space="preserve"> und Kürbis in dünne Scheiben schneiden und den Schafskäse zerbröseln. </w:t>
            </w:r>
            <w:r w:rsidR="00486AF8">
              <w:rPr>
                <w:rFonts w:eastAsia="Times New Roman" w:cs="Arial"/>
                <w:lang w:val="de-DE" w:eastAsia="de-DE"/>
              </w:rPr>
              <w:t xml:space="preserve">Den Kürbis vorab weichkochen. </w:t>
            </w:r>
            <w:r>
              <w:rPr>
                <w:rFonts w:eastAsia="Times New Roman" w:cs="Arial"/>
                <w:lang w:val="de-DE" w:eastAsia="de-DE"/>
              </w:rPr>
              <w:t>Milch, Sauerrahm, Ei</w:t>
            </w:r>
            <w:r w:rsidR="00486AF8">
              <w:rPr>
                <w:rFonts w:eastAsia="Times New Roman" w:cs="Arial"/>
                <w:lang w:val="de-DE" w:eastAsia="de-DE"/>
              </w:rPr>
              <w:t>, Muskat, gepressten Knoblauch, Petersilie</w:t>
            </w:r>
            <w:r>
              <w:rPr>
                <w:rFonts w:eastAsia="Times New Roman" w:cs="Arial"/>
                <w:lang w:val="de-DE" w:eastAsia="de-DE"/>
              </w:rPr>
              <w:t xml:space="preserve"> und Salz vermischen.</w:t>
            </w:r>
          </w:p>
          <w:p w14:paraId="191CE763" w14:textId="77777777" w:rsidR="000C7862" w:rsidRDefault="000C7862" w:rsidP="00304EEC">
            <w:pPr>
              <w:spacing w:line="276" w:lineRule="auto"/>
              <w:jc w:val="both"/>
              <w:rPr>
                <w:rFonts w:eastAsia="Times New Roman" w:cs="Arial"/>
                <w:lang w:val="de-DE" w:eastAsia="de-DE"/>
              </w:rPr>
            </w:pPr>
          </w:p>
          <w:p w14:paraId="7140C9C3" w14:textId="4E5D1CD7" w:rsidR="000C7862" w:rsidRDefault="000C7862" w:rsidP="00304EEC">
            <w:pPr>
              <w:spacing w:line="276" w:lineRule="auto"/>
              <w:jc w:val="both"/>
              <w:rPr>
                <w:rFonts w:eastAsia="Times New Roman" w:cs="Arial"/>
                <w:lang w:val="de-DE" w:eastAsia="de-DE"/>
              </w:rPr>
            </w:pPr>
            <w:r>
              <w:rPr>
                <w:rFonts w:eastAsia="Times New Roman" w:cs="Arial"/>
                <w:lang w:val="de-DE" w:eastAsia="de-DE"/>
              </w:rPr>
              <w:t xml:space="preserve">3. Teig in zwei Stücke teilen und </w:t>
            </w:r>
            <w:r w:rsidR="00486AF8">
              <w:rPr>
                <w:rFonts w:eastAsia="Times New Roman" w:cs="Arial"/>
                <w:lang w:val="de-DE" w:eastAsia="de-DE"/>
              </w:rPr>
              <w:t>max</w:t>
            </w:r>
            <w:r>
              <w:rPr>
                <w:rFonts w:eastAsia="Times New Roman" w:cs="Arial"/>
                <w:lang w:val="de-DE" w:eastAsia="de-DE"/>
              </w:rPr>
              <w:t>. 5 mm dick ausrollen, in vorbereitete Tortenform geben, seitlich leicht hochziehen (2cm</w:t>
            </w:r>
            <w:r w:rsidR="00486AF8">
              <w:rPr>
                <w:rFonts w:eastAsia="Times New Roman" w:cs="Arial"/>
                <w:lang w:val="de-DE" w:eastAsia="de-DE"/>
              </w:rPr>
              <w:t xml:space="preserve"> – Achtung an der Kannte nicht zu dick überlappen</w:t>
            </w:r>
            <w:r>
              <w:rPr>
                <w:rFonts w:eastAsia="Times New Roman" w:cs="Arial"/>
                <w:lang w:val="de-DE" w:eastAsia="de-DE"/>
              </w:rPr>
              <w:t>), mit einer Gabel einstechen und im vorgeheizten Ofen bei 180°C ca. 1</w:t>
            </w:r>
            <w:r w:rsidR="00486AF8">
              <w:rPr>
                <w:rFonts w:eastAsia="Times New Roman" w:cs="Arial"/>
                <w:lang w:val="de-DE" w:eastAsia="de-DE"/>
              </w:rPr>
              <w:t>5</w:t>
            </w:r>
            <w:r>
              <w:rPr>
                <w:rFonts w:eastAsia="Times New Roman" w:cs="Arial"/>
                <w:lang w:val="de-DE" w:eastAsia="de-DE"/>
              </w:rPr>
              <w:t xml:space="preserve"> Minuten backen</w:t>
            </w:r>
            <w:r w:rsidR="00486AF8">
              <w:rPr>
                <w:rFonts w:eastAsia="Times New Roman" w:cs="Arial"/>
                <w:lang w:val="de-DE" w:eastAsia="de-DE"/>
              </w:rPr>
              <w:t xml:space="preserve"> bis der Boden gut angebacken ist</w:t>
            </w:r>
            <w:r>
              <w:rPr>
                <w:rFonts w:eastAsia="Times New Roman" w:cs="Arial"/>
                <w:lang w:val="de-DE" w:eastAsia="de-DE"/>
              </w:rPr>
              <w:t xml:space="preserve"> </w:t>
            </w:r>
          </w:p>
          <w:p w14:paraId="54E18698" w14:textId="77777777" w:rsidR="000C7862" w:rsidRDefault="000C7862" w:rsidP="00304EEC">
            <w:pPr>
              <w:spacing w:line="276" w:lineRule="auto"/>
              <w:jc w:val="both"/>
              <w:rPr>
                <w:rFonts w:eastAsia="Times New Roman" w:cs="Arial"/>
                <w:lang w:val="de-DE" w:eastAsia="de-DE"/>
              </w:rPr>
            </w:pPr>
          </w:p>
          <w:p w14:paraId="5F3D2BC0" w14:textId="7AFD2792" w:rsidR="000C7862" w:rsidRDefault="000C7862" w:rsidP="00304EEC">
            <w:pPr>
              <w:spacing w:line="276" w:lineRule="auto"/>
              <w:jc w:val="both"/>
              <w:rPr>
                <w:rFonts w:eastAsia="Times New Roman" w:cs="Arial"/>
                <w:lang w:val="de-DE" w:eastAsia="de-DE"/>
              </w:rPr>
            </w:pPr>
            <w:r>
              <w:rPr>
                <w:rFonts w:eastAsia="Times New Roman" w:cs="Arial"/>
                <w:lang w:val="de-DE" w:eastAsia="de-DE"/>
              </w:rPr>
              <w:t xml:space="preserve">4. Boden aus dem Ofen nehmen, mit Haferflocken bestreuen und Kürbis-Zwiebelmischung drauf verteilen. Schafskäse darüber geben und mit Milch-Eimasse übergießen. Abschließend noch mit ein paar Kürbiskernen bestreuen. </w:t>
            </w:r>
          </w:p>
          <w:p w14:paraId="325AA7FF" w14:textId="77777777" w:rsidR="000C7862" w:rsidRDefault="000C7862" w:rsidP="00304EEC">
            <w:pPr>
              <w:spacing w:line="276" w:lineRule="auto"/>
              <w:jc w:val="both"/>
              <w:rPr>
                <w:rFonts w:eastAsia="Times New Roman" w:cs="Arial"/>
                <w:lang w:val="de-DE" w:eastAsia="de-DE"/>
              </w:rPr>
            </w:pPr>
          </w:p>
          <w:p w14:paraId="48270557" w14:textId="33599EC9" w:rsidR="00AD6C62" w:rsidRPr="00304EEC" w:rsidRDefault="000C7862" w:rsidP="000C7862">
            <w:pPr>
              <w:spacing w:line="276" w:lineRule="auto"/>
              <w:jc w:val="both"/>
              <w:rPr>
                <w:rFonts w:cs="Arial"/>
              </w:rPr>
            </w:pPr>
            <w:r>
              <w:rPr>
                <w:rFonts w:eastAsia="Times New Roman" w:cs="Arial"/>
                <w:lang w:val="de-DE" w:eastAsia="de-DE"/>
              </w:rPr>
              <w:t xml:space="preserve">5. Quiche im Backofen 30 Minuten fertig backen. </w:t>
            </w:r>
          </w:p>
        </w:tc>
      </w:tr>
    </w:tbl>
    <w:p w14:paraId="5D203A14" w14:textId="77777777" w:rsidR="00D9339B" w:rsidRPr="00304EEC" w:rsidRDefault="00D9339B" w:rsidP="00304EEC">
      <w:pPr>
        <w:spacing w:line="276" w:lineRule="auto"/>
        <w:jc w:val="both"/>
        <w:rPr>
          <w:rFonts w:eastAsia="Times New Roman" w:cs="Arial"/>
          <w:lang w:val="de-DE" w:eastAsia="de-DE"/>
        </w:rPr>
      </w:pPr>
    </w:p>
    <w:p w14:paraId="3860FC30" w14:textId="77777777" w:rsidR="00D9339B" w:rsidRPr="00304EEC" w:rsidRDefault="00D9339B" w:rsidP="00304EEC">
      <w:pPr>
        <w:spacing w:line="276" w:lineRule="auto"/>
        <w:jc w:val="both"/>
        <w:rPr>
          <w:rFonts w:eastAsia="Times New Roman" w:cs="Arial"/>
          <w:lang w:val="de-DE" w:eastAsia="de-DE"/>
        </w:rPr>
      </w:pPr>
      <w:r w:rsidRPr="00304EEC">
        <w:rPr>
          <w:rFonts w:eastAsia="Times New Roman" w:cs="Arial"/>
          <w:lang w:val="de-DE" w:eastAsia="de-DE"/>
        </w:rPr>
        <w:br w:type="page"/>
      </w:r>
    </w:p>
    <w:p w14:paraId="7BB79EFE" w14:textId="35C66CC5" w:rsidR="00A12D5D" w:rsidRPr="00304EEC" w:rsidRDefault="006879D7" w:rsidP="00304EEC">
      <w:pPr>
        <w:pStyle w:val="berschrift1"/>
        <w:pBdr>
          <w:bottom w:val="single" w:sz="18" w:space="1" w:color="659A2A"/>
        </w:pBdr>
        <w:spacing w:after="0" w:line="276" w:lineRule="auto"/>
        <w:jc w:val="both"/>
        <w:rPr>
          <w:rFonts w:cs="Arial"/>
          <w:sz w:val="22"/>
          <w:szCs w:val="22"/>
        </w:rPr>
      </w:pPr>
      <w:bookmarkStart w:id="12" w:name="_Toc146478719"/>
      <w:r>
        <w:rPr>
          <w:rFonts w:cs="Arial"/>
          <w:sz w:val="40"/>
          <w:szCs w:val="22"/>
        </w:rPr>
        <w:lastRenderedPageBreak/>
        <w:t>Dessert</w:t>
      </w:r>
      <w:bookmarkEnd w:id="12"/>
    </w:p>
    <w:tbl>
      <w:tblPr>
        <w:tblStyle w:val="Tabellenraster"/>
        <w:tblpPr w:leftFromText="141" w:rightFromText="141" w:vertAnchor="page" w:horzAnchor="margin" w:tblpY="27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5"/>
        <w:gridCol w:w="4946"/>
      </w:tblGrid>
      <w:tr w:rsidR="00A12D5D" w:rsidRPr="00304EEC" w14:paraId="371E614D" w14:textId="77777777" w:rsidTr="00A12D5D">
        <w:trPr>
          <w:trHeight w:val="498"/>
        </w:trPr>
        <w:tc>
          <w:tcPr>
            <w:tcW w:w="989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E5B6325" w14:textId="27653B63" w:rsidR="00594644" w:rsidRPr="00304EEC" w:rsidRDefault="000C7862" w:rsidP="00304EEC">
            <w:pPr>
              <w:pStyle w:val="berschrift2"/>
              <w:spacing w:line="276" w:lineRule="auto"/>
              <w:jc w:val="both"/>
              <w:rPr>
                <w:rFonts w:cs="Arial"/>
                <w:sz w:val="28"/>
                <w:szCs w:val="22"/>
                <w:lang w:val="de-DE"/>
              </w:rPr>
            </w:pPr>
            <w:bookmarkStart w:id="13" w:name="_Toc146478720"/>
            <w:bookmarkStart w:id="14" w:name="_Hlk88036998"/>
            <w:r>
              <w:rPr>
                <w:rFonts w:cs="Arial"/>
                <w:sz w:val="28"/>
                <w:szCs w:val="22"/>
                <w:lang w:val="de-DE"/>
              </w:rPr>
              <w:t>Kürbiskern-Speck-Cookies</w:t>
            </w:r>
            <w:bookmarkEnd w:id="13"/>
          </w:p>
          <w:p w14:paraId="22F7596F" w14:textId="77777777" w:rsidR="00304EEC" w:rsidRDefault="00304EEC" w:rsidP="00304EEC">
            <w:bookmarkStart w:id="15" w:name="_Toc9936828"/>
            <w:bookmarkStart w:id="16" w:name="_Toc10024907"/>
            <w:bookmarkStart w:id="17" w:name="_Toc11242457"/>
            <w:bookmarkStart w:id="18" w:name="_Toc1994958"/>
            <w:bookmarkStart w:id="19" w:name="_Toc1996789"/>
            <w:bookmarkStart w:id="20" w:name="_Toc63340746"/>
          </w:p>
          <w:p w14:paraId="062ECCBF" w14:textId="77777777" w:rsidR="00304EEC" w:rsidRDefault="00304EEC" w:rsidP="00304EEC"/>
          <w:bookmarkEnd w:id="15"/>
          <w:bookmarkEnd w:id="16"/>
          <w:bookmarkEnd w:id="17"/>
          <w:bookmarkEnd w:id="18"/>
          <w:bookmarkEnd w:id="19"/>
          <w:bookmarkEnd w:id="20"/>
          <w:p w14:paraId="4C71718F" w14:textId="3DB33B70" w:rsidR="00A12D5D" w:rsidRPr="00304EEC" w:rsidRDefault="00A12D5D" w:rsidP="00304EEC">
            <w:pPr>
              <w:rPr>
                <w:i/>
              </w:rPr>
            </w:pPr>
          </w:p>
        </w:tc>
      </w:tr>
      <w:tr w:rsidR="006879D7" w:rsidRPr="00304EEC" w14:paraId="0EB5A2FA" w14:textId="77777777" w:rsidTr="000E4F66">
        <w:trPr>
          <w:trHeight w:val="5597"/>
        </w:trPr>
        <w:tc>
          <w:tcPr>
            <w:tcW w:w="4945" w:type="dxa"/>
            <w:tcBorders>
              <w:top w:val="single" w:sz="4" w:space="0" w:color="auto"/>
              <w:left w:val="single" w:sz="4" w:space="0" w:color="auto"/>
              <w:bottom w:val="single" w:sz="4" w:space="0" w:color="auto"/>
              <w:right w:val="single" w:sz="4" w:space="0" w:color="auto"/>
            </w:tcBorders>
          </w:tcPr>
          <w:p w14:paraId="2674B3A5" w14:textId="77777777" w:rsidR="006879D7" w:rsidRDefault="006879D7" w:rsidP="00304EEC">
            <w:pPr>
              <w:pStyle w:val="KeinLeerraum"/>
              <w:spacing w:line="276" w:lineRule="auto"/>
              <w:jc w:val="both"/>
              <w:rPr>
                <w:rFonts w:ascii="Arial" w:eastAsia="Times New Roman" w:hAnsi="Arial" w:cs="Arial"/>
                <w:u w:val="single"/>
                <w:lang w:eastAsia="de-DE"/>
              </w:rPr>
            </w:pPr>
          </w:p>
          <w:p w14:paraId="01856124" w14:textId="5A32D81A" w:rsidR="006879D7" w:rsidRPr="00304EEC" w:rsidRDefault="006879D7" w:rsidP="00304EEC">
            <w:pPr>
              <w:pStyle w:val="KeinLeerraum"/>
              <w:spacing w:line="276" w:lineRule="auto"/>
              <w:jc w:val="both"/>
              <w:rPr>
                <w:rFonts w:ascii="Arial" w:eastAsia="Times New Roman" w:hAnsi="Arial" w:cs="Arial"/>
                <w:u w:val="single"/>
                <w:lang w:eastAsia="de-DE"/>
              </w:rPr>
            </w:pPr>
            <w:r w:rsidRPr="00304EEC">
              <w:rPr>
                <w:rFonts w:ascii="Arial" w:eastAsia="Times New Roman" w:hAnsi="Arial" w:cs="Arial"/>
                <w:u w:val="single"/>
                <w:lang w:eastAsia="de-DE"/>
              </w:rPr>
              <w:t>Zutaten</w:t>
            </w:r>
            <w:r>
              <w:rPr>
                <w:rFonts w:ascii="Arial" w:eastAsia="Times New Roman" w:hAnsi="Arial" w:cs="Arial"/>
                <w:u w:val="single"/>
                <w:lang w:eastAsia="de-DE"/>
              </w:rPr>
              <w:t>:</w:t>
            </w:r>
          </w:p>
          <w:p w14:paraId="74EC45AB" w14:textId="77777777" w:rsidR="006879D7" w:rsidRPr="00304EEC" w:rsidRDefault="006879D7" w:rsidP="00304EEC">
            <w:pPr>
              <w:pStyle w:val="KeinLeerraum"/>
              <w:spacing w:line="276" w:lineRule="auto"/>
              <w:jc w:val="both"/>
              <w:rPr>
                <w:rFonts w:ascii="Arial" w:eastAsia="Times New Roman" w:hAnsi="Arial" w:cs="Arial"/>
                <w:u w:val="single"/>
                <w:lang w:eastAsia="de-DE"/>
              </w:rPr>
            </w:pPr>
          </w:p>
          <w:p w14:paraId="149D0545" w14:textId="6A8A08C1" w:rsidR="00AD6C62" w:rsidRPr="00AD6C62" w:rsidRDefault="00AD6C62" w:rsidP="00AD6C62">
            <w:pPr>
              <w:pStyle w:val="KeinLeerraum"/>
              <w:spacing w:line="276" w:lineRule="auto"/>
              <w:jc w:val="both"/>
              <w:rPr>
                <w:rFonts w:ascii="Arial" w:hAnsi="Arial" w:cs="Arial"/>
              </w:rPr>
            </w:pPr>
            <w:r w:rsidRPr="00AD6C62">
              <w:rPr>
                <w:rFonts w:ascii="Arial" w:hAnsi="Arial" w:cs="Arial"/>
              </w:rPr>
              <w:t xml:space="preserve">50 g </w:t>
            </w:r>
            <w:r>
              <w:rPr>
                <w:rFonts w:ascii="Arial" w:hAnsi="Arial" w:cs="Arial"/>
              </w:rPr>
              <w:tab/>
            </w:r>
            <w:proofErr w:type="spellStart"/>
            <w:r w:rsidRPr="00AD6C62">
              <w:rPr>
                <w:rFonts w:ascii="Arial" w:hAnsi="Arial" w:cs="Arial"/>
              </w:rPr>
              <w:t>Karreespeck</w:t>
            </w:r>
            <w:proofErr w:type="spellEnd"/>
          </w:p>
          <w:p w14:paraId="66DFF77E" w14:textId="4E539875" w:rsidR="00AD6C62" w:rsidRPr="00AD6C62" w:rsidRDefault="00AD6C62" w:rsidP="00AD6C62">
            <w:pPr>
              <w:pStyle w:val="KeinLeerraum"/>
              <w:spacing w:line="276" w:lineRule="auto"/>
              <w:jc w:val="both"/>
              <w:rPr>
                <w:rFonts w:ascii="Arial" w:hAnsi="Arial" w:cs="Arial"/>
              </w:rPr>
            </w:pPr>
            <w:r w:rsidRPr="00AD6C62">
              <w:rPr>
                <w:rFonts w:ascii="Arial" w:hAnsi="Arial" w:cs="Arial"/>
              </w:rPr>
              <w:t xml:space="preserve">40 g </w:t>
            </w:r>
            <w:r>
              <w:rPr>
                <w:rFonts w:ascii="Arial" w:hAnsi="Arial" w:cs="Arial"/>
              </w:rPr>
              <w:tab/>
            </w:r>
            <w:r w:rsidRPr="00AD6C62">
              <w:rPr>
                <w:rFonts w:ascii="Arial" w:hAnsi="Arial" w:cs="Arial"/>
              </w:rPr>
              <w:t>Kürbiskerne (pur, gesalzen</w:t>
            </w:r>
            <w:r>
              <w:rPr>
                <w:rFonts w:ascii="Arial" w:hAnsi="Arial" w:cs="Arial"/>
              </w:rPr>
              <w:t>)</w:t>
            </w:r>
          </w:p>
          <w:p w14:paraId="39267BEF" w14:textId="780C952B" w:rsidR="00AD6C62" w:rsidRPr="00AD6C62" w:rsidRDefault="00AD6C62" w:rsidP="00AD6C62">
            <w:pPr>
              <w:pStyle w:val="KeinLeerraum"/>
              <w:spacing w:line="276" w:lineRule="auto"/>
              <w:jc w:val="both"/>
              <w:rPr>
                <w:rFonts w:ascii="Arial" w:hAnsi="Arial" w:cs="Arial"/>
              </w:rPr>
            </w:pPr>
            <w:r w:rsidRPr="00AD6C62">
              <w:rPr>
                <w:rFonts w:ascii="Arial" w:hAnsi="Arial" w:cs="Arial"/>
              </w:rPr>
              <w:t xml:space="preserve">60 g </w:t>
            </w:r>
            <w:r>
              <w:rPr>
                <w:rFonts w:ascii="Arial" w:hAnsi="Arial" w:cs="Arial"/>
              </w:rPr>
              <w:tab/>
            </w:r>
            <w:r w:rsidRPr="00AD6C62">
              <w:rPr>
                <w:rFonts w:ascii="Arial" w:hAnsi="Arial" w:cs="Arial"/>
              </w:rPr>
              <w:t>Hartkäse</w:t>
            </w:r>
          </w:p>
          <w:p w14:paraId="146D4D87" w14:textId="15C39C91" w:rsidR="00AD6C62" w:rsidRPr="00AD6C62" w:rsidRDefault="00AD6C62" w:rsidP="00AD6C62">
            <w:pPr>
              <w:pStyle w:val="KeinLeerraum"/>
              <w:spacing w:line="276" w:lineRule="auto"/>
              <w:jc w:val="both"/>
              <w:rPr>
                <w:rFonts w:ascii="Arial" w:hAnsi="Arial" w:cs="Arial"/>
              </w:rPr>
            </w:pPr>
            <w:r w:rsidRPr="00AD6C62">
              <w:rPr>
                <w:rFonts w:ascii="Arial" w:hAnsi="Arial" w:cs="Arial"/>
              </w:rPr>
              <w:t xml:space="preserve">170 g </w:t>
            </w:r>
            <w:r>
              <w:rPr>
                <w:rFonts w:ascii="Arial" w:hAnsi="Arial" w:cs="Arial"/>
              </w:rPr>
              <w:tab/>
            </w:r>
            <w:r w:rsidRPr="00AD6C62">
              <w:rPr>
                <w:rFonts w:ascii="Arial" w:hAnsi="Arial" w:cs="Arial"/>
              </w:rPr>
              <w:t>Mehl</w:t>
            </w:r>
          </w:p>
          <w:p w14:paraId="4043F561" w14:textId="0C5A2997" w:rsidR="00AD6C62" w:rsidRPr="00AD6C62" w:rsidRDefault="00AD6C62" w:rsidP="00AD6C62">
            <w:pPr>
              <w:pStyle w:val="KeinLeerraum"/>
              <w:spacing w:line="276" w:lineRule="auto"/>
              <w:jc w:val="both"/>
              <w:rPr>
                <w:rFonts w:ascii="Arial" w:hAnsi="Arial" w:cs="Arial"/>
              </w:rPr>
            </w:pPr>
            <w:r w:rsidRPr="00AD6C62">
              <w:rPr>
                <w:rFonts w:ascii="Arial" w:hAnsi="Arial" w:cs="Arial"/>
              </w:rPr>
              <w:t xml:space="preserve">100 g </w:t>
            </w:r>
            <w:r>
              <w:rPr>
                <w:rFonts w:ascii="Arial" w:hAnsi="Arial" w:cs="Arial"/>
              </w:rPr>
              <w:tab/>
            </w:r>
            <w:r w:rsidRPr="00AD6C62">
              <w:rPr>
                <w:rFonts w:ascii="Arial" w:hAnsi="Arial" w:cs="Arial"/>
              </w:rPr>
              <w:t>Butter</w:t>
            </w:r>
          </w:p>
          <w:p w14:paraId="0A297311" w14:textId="79FA4132" w:rsidR="00AD6C62" w:rsidRPr="00AD6C62" w:rsidRDefault="00AD6C62" w:rsidP="00AD6C62">
            <w:pPr>
              <w:pStyle w:val="KeinLeerraum"/>
              <w:spacing w:line="276" w:lineRule="auto"/>
              <w:jc w:val="both"/>
              <w:rPr>
                <w:rFonts w:ascii="Arial" w:hAnsi="Arial" w:cs="Arial"/>
              </w:rPr>
            </w:pPr>
            <w:r>
              <w:rPr>
                <w:rFonts w:ascii="Arial" w:hAnsi="Arial" w:cs="Arial"/>
              </w:rPr>
              <w:tab/>
            </w:r>
            <w:r w:rsidRPr="00AD6C62">
              <w:rPr>
                <w:rFonts w:ascii="Arial" w:hAnsi="Arial" w:cs="Arial"/>
              </w:rPr>
              <w:t>Piment, Chiliflocken</w:t>
            </w:r>
          </w:p>
          <w:p w14:paraId="73300B12" w14:textId="4C39876C" w:rsidR="00AD6C62" w:rsidRPr="00AD6C62" w:rsidRDefault="00AD6C62" w:rsidP="00AD6C62">
            <w:pPr>
              <w:pStyle w:val="KeinLeerraum"/>
              <w:spacing w:line="276" w:lineRule="auto"/>
              <w:jc w:val="both"/>
              <w:rPr>
                <w:rFonts w:ascii="Arial" w:hAnsi="Arial" w:cs="Arial"/>
              </w:rPr>
            </w:pPr>
            <w:r>
              <w:rPr>
                <w:rFonts w:ascii="Arial" w:hAnsi="Arial" w:cs="Arial"/>
              </w:rPr>
              <w:tab/>
            </w:r>
            <w:r w:rsidRPr="00AD6C62">
              <w:rPr>
                <w:rFonts w:ascii="Arial" w:hAnsi="Arial" w:cs="Arial"/>
              </w:rPr>
              <w:t>Schwarzer Pfeffer</w:t>
            </w:r>
          </w:p>
          <w:p w14:paraId="15259EB6" w14:textId="623092DC" w:rsidR="00AD6C62" w:rsidRPr="00AD6C62" w:rsidRDefault="00AD6C62" w:rsidP="00AD6C62">
            <w:pPr>
              <w:pStyle w:val="KeinLeerraum"/>
              <w:spacing w:line="276" w:lineRule="auto"/>
              <w:jc w:val="both"/>
              <w:rPr>
                <w:rFonts w:ascii="Arial" w:hAnsi="Arial" w:cs="Arial"/>
              </w:rPr>
            </w:pPr>
            <w:r w:rsidRPr="00AD6C62">
              <w:rPr>
                <w:rFonts w:ascii="Arial" w:hAnsi="Arial" w:cs="Arial"/>
              </w:rPr>
              <w:t xml:space="preserve">1 </w:t>
            </w:r>
            <w:r>
              <w:rPr>
                <w:rFonts w:ascii="Arial" w:hAnsi="Arial" w:cs="Arial"/>
              </w:rPr>
              <w:t>Stk.</w:t>
            </w:r>
            <w:r>
              <w:rPr>
                <w:rFonts w:ascii="Arial" w:hAnsi="Arial" w:cs="Arial"/>
              </w:rPr>
              <w:tab/>
            </w:r>
            <w:r w:rsidRPr="00AD6C62">
              <w:rPr>
                <w:rFonts w:ascii="Arial" w:hAnsi="Arial" w:cs="Arial"/>
              </w:rPr>
              <w:t>Ei</w:t>
            </w:r>
          </w:p>
          <w:p w14:paraId="50651C30" w14:textId="7C7EED37" w:rsidR="006879D7" w:rsidRPr="00304EEC" w:rsidRDefault="00AD6C62" w:rsidP="00AD6C62">
            <w:pPr>
              <w:pStyle w:val="KeinLeerraum"/>
              <w:spacing w:line="276" w:lineRule="auto"/>
              <w:jc w:val="both"/>
              <w:rPr>
                <w:rFonts w:cs="Arial"/>
              </w:rPr>
            </w:pPr>
            <w:r w:rsidRPr="00AD6C62">
              <w:rPr>
                <w:rFonts w:ascii="Arial" w:hAnsi="Arial" w:cs="Arial"/>
              </w:rPr>
              <w:t xml:space="preserve">50 g </w:t>
            </w:r>
            <w:r>
              <w:rPr>
                <w:rFonts w:ascii="Arial" w:hAnsi="Arial" w:cs="Arial"/>
              </w:rPr>
              <w:tab/>
            </w:r>
            <w:r w:rsidRPr="00AD6C62">
              <w:rPr>
                <w:rFonts w:ascii="Arial" w:hAnsi="Arial" w:cs="Arial"/>
              </w:rPr>
              <w:t>Haselnüsse</w:t>
            </w:r>
          </w:p>
        </w:tc>
        <w:tc>
          <w:tcPr>
            <w:tcW w:w="4946" w:type="dxa"/>
            <w:tcBorders>
              <w:top w:val="single" w:sz="4" w:space="0" w:color="auto"/>
              <w:left w:val="single" w:sz="4" w:space="0" w:color="auto"/>
              <w:bottom w:val="single" w:sz="4" w:space="0" w:color="auto"/>
              <w:right w:val="single" w:sz="4" w:space="0" w:color="auto"/>
            </w:tcBorders>
          </w:tcPr>
          <w:p w14:paraId="51F73314" w14:textId="77777777" w:rsidR="006879D7" w:rsidRPr="00304EEC" w:rsidRDefault="006879D7" w:rsidP="00304EEC">
            <w:pPr>
              <w:spacing w:line="276" w:lineRule="auto"/>
              <w:jc w:val="both"/>
              <w:rPr>
                <w:rFonts w:cs="Arial"/>
                <w:u w:val="single"/>
              </w:rPr>
            </w:pPr>
          </w:p>
          <w:p w14:paraId="2ABD3A9B" w14:textId="77777777" w:rsidR="00AD6C62" w:rsidRPr="00AD6C62" w:rsidRDefault="00AD6C62" w:rsidP="00AD6C62">
            <w:pPr>
              <w:pStyle w:val="KeinLeerraum"/>
              <w:spacing w:line="276" w:lineRule="auto"/>
              <w:jc w:val="both"/>
              <w:rPr>
                <w:rFonts w:ascii="Arial" w:eastAsia="Times New Roman" w:hAnsi="Arial" w:cs="Arial"/>
                <w:u w:val="single"/>
                <w:lang w:eastAsia="de-DE"/>
              </w:rPr>
            </w:pPr>
            <w:r w:rsidRPr="00AD6C62">
              <w:rPr>
                <w:rFonts w:ascii="Arial" w:eastAsia="Times New Roman" w:hAnsi="Arial" w:cs="Arial"/>
                <w:u w:val="single"/>
                <w:lang w:eastAsia="de-DE"/>
              </w:rPr>
              <w:t>Zubereitung</w:t>
            </w:r>
          </w:p>
          <w:p w14:paraId="387E1A3C" w14:textId="77777777" w:rsidR="00AD6C62" w:rsidRPr="00AD6C62" w:rsidRDefault="00AD6C62" w:rsidP="00AD6C62">
            <w:pPr>
              <w:pStyle w:val="KeinLeerraum"/>
              <w:spacing w:line="276" w:lineRule="auto"/>
              <w:jc w:val="both"/>
              <w:rPr>
                <w:rFonts w:ascii="Arial" w:eastAsia="Times New Roman" w:hAnsi="Arial" w:cs="Arial"/>
                <w:lang w:eastAsia="de-DE"/>
              </w:rPr>
            </w:pPr>
          </w:p>
          <w:p w14:paraId="58C1518A" w14:textId="6126C51C" w:rsidR="00AD6C62" w:rsidRDefault="00AD6C62" w:rsidP="00AD6C62">
            <w:pPr>
              <w:pStyle w:val="KeinLeerraum"/>
              <w:spacing w:line="276" w:lineRule="auto"/>
              <w:jc w:val="both"/>
              <w:rPr>
                <w:rFonts w:ascii="Arial" w:eastAsia="Times New Roman" w:hAnsi="Arial" w:cs="Arial"/>
                <w:lang w:eastAsia="de-DE"/>
              </w:rPr>
            </w:pPr>
            <w:r>
              <w:rPr>
                <w:rFonts w:ascii="Arial" w:eastAsia="Times New Roman" w:hAnsi="Arial" w:cs="Arial"/>
                <w:lang w:eastAsia="de-DE"/>
              </w:rPr>
              <w:t xml:space="preserve">1. </w:t>
            </w:r>
            <w:r w:rsidRPr="00AD6C62">
              <w:rPr>
                <w:rFonts w:ascii="Arial" w:eastAsia="Times New Roman" w:hAnsi="Arial" w:cs="Arial"/>
                <w:lang w:eastAsia="de-DE"/>
              </w:rPr>
              <w:t xml:space="preserve">Alle Zutaten </w:t>
            </w:r>
            <w:r w:rsidR="00486AF8">
              <w:rPr>
                <w:rFonts w:ascii="Arial" w:eastAsia="Times New Roman" w:hAnsi="Arial" w:cs="Arial"/>
                <w:lang w:eastAsia="de-DE"/>
              </w:rPr>
              <w:t xml:space="preserve">sehr </w:t>
            </w:r>
            <w:r w:rsidRPr="00AD6C62">
              <w:rPr>
                <w:rFonts w:ascii="Arial" w:eastAsia="Times New Roman" w:hAnsi="Arial" w:cs="Arial"/>
                <w:lang w:eastAsia="de-DE"/>
              </w:rPr>
              <w:t>klein schneiden (hacken), Hartkäse reiben.</w:t>
            </w:r>
          </w:p>
          <w:p w14:paraId="3E9FB24C" w14:textId="77777777" w:rsidR="00AD6C62" w:rsidRPr="00AD6C62" w:rsidRDefault="00AD6C62" w:rsidP="00AD6C62">
            <w:pPr>
              <w:pStyle w:val="KeinLeerraum"/>
              <w:spacing w:line="276" w:lineRule="auto"/>
              <w:jc w:val="both"/>
              <w:rPr>
                <w:rFonts w:ascii="Arial" w:eastAsia="Times New Roman" w:hAnsi="Arial" w:cs="Arial"/>
                <w:lang w:eastAsia="de-DE"/>
              </w:rPr>
            </w:pPr>
          </w:p>
          <w:p w14:paraId="0B620649" w14:textId="2D006F25" w:rsidR="00AD6C62" w:rsidRDefault="00AD6C62" w:rsidP="00AD6C62">
            <w:pPr>
              <w:pStyle w:val="KeinLeerraum"/>
              <w:spacing w:line="276" w:lineRule="auto"/>
              <w:jc w:val="both"/>
              <w:rPr>
                <w:rFonts w:ascii="Arial" w:eastAsia="Times New Roman" w:hAnsi="Arial" w:cs="Arial"/>
                <w:lang w:eastAsia="de-DE"/>
              </w:rPr>
            </w:pPr>
            <w:r>
              <w:rPr>
                <w:rFonts w:ascii="Arial" w:eastAsia="Times New Roman" w:hAnsi="Arial" w:cs="Arial"/>
                <w:lang w:eastAsia="de-DE"/>
              </w:rPr>
              <w:t xml:space="preserve">2. </w:t>
            </w:r>
            <w:r w:rsidRPr="00AD6C62">
              <w:rPr>
                <w:rFonts w:ascii="Arial" w:eastAsia="Times New Roman" w:hAnsi="Arial" w:cs="Arial"/>
                <w:lang w:eastAsia="de-DE"/>
              </w:rPr>
              <w:t>Butter in kleinen Flocken zum Mehl geben und zerbröseln. Mit den restlichen Zutaten rasch zu einem glatten Teig verarbeiten. Diesen zu einer Rolle (ca. 5 cm dick) formen, in Frischhaltefolie wickeln und eine Stunde im Kühlschrank rasten lassen.</w:t>
            </w:r>
          </w:p>
          <w:p w14:paraId="57AB8FC4" w14:textId="77777777" w:rsidR="00AD6C62" w:rsidRPr="00AD6C62" w:rsidRDefault="00AD6C62" w:rsidP="00AD6C62">
            <w:pPr>
              <w:pStyle w:val="KeinLeerraum"/>
              <w:spacing w:line="276" w:lineRule="auto"/>
              <w:jc w:val="both"/>
              <w:rPr>
                <w:rFonts w:ascii="Arial" w:eastAsia="Times New Roman" w:hAnsi="Arial" w:cs="Arial"/>
                <w:lang w:eastAsia="de-DE"/>
              </w:rPr>
            </w:pPr>
          </w:p>
          <w:p w14:paraId="4A97C841" w14:textId="70980541" w:rsidR="00AD6C62" w:rsidRDefault="00AD6C62" w:rsidP="00AD6C62">
            <w:pPr>
              <w:pStyle w:val="KeinLeerraum"/>
              <w:spacing w:line="276" w:lineRule="auto"/>
              <w:jc w:val="both"/>
              <w:rPr>
                <w:rFonts w:ascii="Arial" w:eastAsia="Times New Roman" w:hAnsi="Arial" w:cs="Arial"/>
                <w:lang w:eastAsia="de-DE"/>
              </w:rPr>
            </w:pPr>
            <w:r>
              <w:rPr>
                <w:rFonts w:ascii="Arial" w:eastAsia="Times New Roman" w:hAnsi="Arial" w:cs="Arial"/>
                <w:lang w:eastAsia="de-DE"/>
              </w:rPr>
              <w:t xml:space="preserve">3. </w:t>
            </w:r>
            <w:r w:rsidRPr="00AD6C62">
              <w:rPr>
                <w:rFonts w:ascii="Arial" w:eastAsia="Times New Roman" w:hAnsi="Arial" w:cs="Arial"/>
                <w:lang w:eastAsia="de-DE"/>
              </w:rPr>
              <w:t>Backofen auf 200 °C (180°C Umluft) vorheizen. Backblech mit Backpapier auslegen.</w:t>
            </w:r>
          </w:p>
          <w:p w14:paraId="2C6DA902" w14:textId="77777777" w:rsidR="00AD6C62" w:rsidRPr="00AD6C62" w:rsidRDefault="00AD6C62" w:rsidP="00AD6C62">
            <w:pPr>
              <w:pStyle w:val="KeinLeerraum"/>
              <w:spacing w:line="276" w:lineRule="auto"/>
              <w:jc w:val="both"/>
              <w:rPr>
                <w:rFonts w:ascii="Arial" w:eastAsia="Times New Roman" w:hAnsi="Arial" w:cs="Arial"/>
                <w:lang w:eastAsia="de-DE"/>
              </w:rPr>
            </w:pPr>
          </w:p>
          <w:p w14:paraId="4396E400" w14:textId="6EA56579" w:rsidR="006879D7" w:rsidRPr="00304EEC" w:rsidRDefault="00AD6C62" w:rsidP="00AD6C62">
            <w:pPr>
              <w:pStyle w:val="KeinLeerraum"/>
              <w:spacing w:line="276" w:lineRule="auto"/>
              <w:jc w:val="both"/>
              <w:rPr>
                <w:rFonts w:ascii="Arial" w:eastAsia="Times New Roman" w:hAnsi="Arial" w:cs="Arial"/>
                <w:lang w:eastAsia="de-DE"/>
              </w:rPr>
            </w:pPr>
            <w:r>
              <w:rPr>
                <w:rFonts w:ascii="Arial" w:eastAsia="Times New Roman" w:hAnsi="Arial" w:cs="Arial"/>
                <w:lang w:eastAsia="de-DE"/>
              </w:rPr>
              <w:t xml:space="preserve">4. </w:t>
            </w:r>
            <w:r w:rsidRPr="00AD6C62">
              <w:rPr>
                <w:rFonts w:ascii="Arial" w:eastAsia="Times New Roman" w:hAnsi="Arial" w:cs="Arial"/>
                <w:lang w:eastAsia="de-DE"/>
              </w:rPr>
              <w:t>Teig in 3 mm dünne Scheiben schneiden, mit einem Teigroller leicht ausrollen, auf das Backblech geben und 15 Minuten backen.</w:t>
            </w:r>
          </w:p>
        </w:tc>
      </w:tr>
      <w:bookmarkEnd w:id="14"/>
    </w:tbl>
    <w:p w14:paraId="0A6657E8" w14:textId="77777777" w:rsidR="00594644" w:rsidRPr="00304EEC" w:rsidRDefault="00594644" w:rsidP="00304EEC">
      <w:pPr>
        <w:spacing w:line="276" w:lineRule="auto"/>
        <w:jc w:val="both"/>
        <w:rPr>
          <w:rFonts w:cs="Arial"/>
        </w:rPr>
      </w:pPr>
    </w:p>
    <w:p w14:paraId="13471276" w14:textId="77777777" w:rsidR="00594644" w:rsidRPr="00304EEC" w:rsidRDefault="00594644" w:rsidP="00304EEC">
      <w:pPr>
        <w:spacing w:line="276" w:lineRule="auto"/>
        <w:jc w:val="both"/>
        <w:rPr>
          <w:rFonts w:cs="Arial"/>
        </w:rPr>
      </w:pPr>
    </w:p>
    <w:p w14:paraId="2A8D353C" w14:textId="4BC61AC2" w:rsidR="000E4F66" w:rsidRDefault="000E4F66">
      <w:pPr>
        <w:rPr>
          <w:rFonts w:eastAsiaTheme="majorEastAsia" w:cs="Arial"/>
          <w:b/>
          <w:bCs/>
          <w:color w:val="659A2A"/>
          <w:sz w:val="40"/>
        </w:rPr>
      </w:pPr>
      <w:r>
        <w:rPr>
          <w:rFonts w:eastAsiaTheme="majorEastAsia" w:cs="Arial"/>
          <w:b/>
          <w:bCs/>
          <w:color w:val="659A2A"/>
          <w:sz w:val="40"/>
        </w:rPr>
        <w:br w:type="page"/>
      </w:r>
    </w:p>
    <w:p w14:paraId="011FD9A3" w14:textId="797C6804" w:rsidR="00304EEC" w:rsidRPr="00E4305E" w:rsidRDefault="0023581D" w:rsidP="00E4305E">
      <w:pPr>
        <w:pStyle w:val="berschrift1"/>
        <w:pBdr>
          <w:bottom w:val="single" w:sz="18" w:space="1" w:color="659A2A"/>
        </w:pBdr>
        <w:spacing w:after="0" w:line="276" w:lineRule="auto"/>
        <w:jc w:val="both"/>
        <w:rPr>
          <w:rFonts w:cs="Arial"/>
          <w:sz w:val="40"/>
          <w:szCs w:val="22"/>
        </w:rPr>
      </w:pPr>
      <w:bookmarkStart w:id="21" w:name="_Toc146478721"/>
      <w:r>
        <w:rPr>
          <w:rFonts w:cs="Arial"/>
          <w:sz w:val="40"/>
          <w:szCs w:val="22"/>
        </w:rPr>
        <w:lastRenderedPageBreak/>
        <w:t>Lebensmittellexikon</w:t>
      </w:r>
      <w:bookmarkEnd w:id="21"/>
    </w:p>
    <w:p w14:paraId="23262F1B" w14:textId="77777777" w:rsidR="00E4305E" w:rsidRDefault="00E4305E" w:rsidP="00E4305E"/>
    <w:p w14:paraId="6392F169" w14:textId="032FAEC6" w:rsidR="00427BF8" w:rsidRDefault="00427BF8" w:rsidP="00486AF8">
      <w:pPr>
        <w:pStyle w:val="berschrift2"/>
      </w:pPr>
      <w:r>
        <w:t>Kürbis</w:t>
      </w:r>
    </w:p>
    <w:p w14:paraId="5B20F897" w14:textId="4B4BA3C1" w:rsidR="00486AF8" w:rsidRDefault="00486AF8" w:rsidP="00E4305E">
      <w:r>
        <w:t xml:space="preserve">Kürbis ist vor allem im Herbst </w:t>
      </w:r>
      <w:r w:rsidR="004A2184">
        <w:t>ein Lebensmittel</w:t>
      </w:r>
      <w:r>
        <w:t xml:space="preserve"> mit </w:t>
      </w:r>
      <w:r w:rsidR="004A2184">
        <w:t>zahlreichen</w:t>
      </w:r>
      <w:r>
        <w:t xml:space="preserve"> Vitaminen und Mineralstoffen und unterstütz so vor allem in der Grippezeit unser Immunsystem. </w:t>
      </w:r>
      <w:r w:rsidR="004A2184">
        <w:t xml:space="preserve">Er ist besonders wasserreich und dadurch eine kalorienarme Ergänzung für unsere Speisen. Durch den Sekundären Pflanzenfarbstoff, welcher dem Kürbis auch seine wunderschöne Farbe gibt, wird unser Stoffwechsel zusätzlich unterstütz. </w:t>
      </w:r>
    </w:p>
    <w:p w14:paraId="6F27B4E6" w14:textId="707C10C7" w:rsidR="004A2184" w:rsidRDefault="004A2184" w:rsidP="00E4305E">
      <w:r>
        <w:t xml:space="preserve">Zusätzlich ist Kürbis vielfältig einsetzbar. Etwas als Aufstrich, für pikante Speisen oder auch als Nachtisch. </w:t>
      </w:r>
    </w:p>
    <w:p w14:paraId="47755FFE" w14:textId="77777777" w:rsidR="00427BF8" w:rsidRDefault="00427BF8" w:rsidP="00E4305E"/>
    <w:p w14:paraId="2F62DA07" w14:textId="29A9F908" w:rsidR="00427BF8" w:rsidRDefault="00427BF8" w:rsidP="004A2184">
      <w:pPr>
        <w:pStyle w:val="berschrift2"/>
      </w:pPr>
      <w:r>
        <w:t>Kürbiskerne</w:t>
      </w:r>
    </w:p>
    <w:p w14:paraId="2B32E088" w14:textId="727BF31B" w:rsidR="004A2184" w:rsidRDefault="004A2184" w:rsidP="00E4305E">
      <w:r>
        <w:t xml:space="preserve">Die Kerne sind jener Bestandteil des Kürbisses, welcher am Meisten Vitamine und Mineralstoffe enthält. Sie werden entweder geröstet oder getrocknet verzehrt. Viele lieben auch das daraus gewonnene Kürbiskernöl, welches durch seine besonderen Inhaltsstoffe besonders lange haltbar ist. </w:t>
      </w:r>
    </w:p>
    <w:p w14:paraId="7CFC8916" w14:textId="77777777" w:rsidR="00427BF8" w:rsidRDefault="00427BF8" w:rsidP="00E4305E"/>
    <w:p w14:paraId="227E61E6" w14:textId="68F977C4" w:rsidR="00427BF8" w:rsidRDefault="00427BF8" w:rsidP="00557862">
      <w:pPr>
        <w:pStyle w:val="berschrift2"/>
      </w:pPr>
      <w:r>
        <w:t>Tomaten</w:t>
      </w:r>
    </w:p>
    <w:p w14:paraId="234EF0BC" w14:textId="62A38994" w:rsidR="00427BF8" w:rsidRDefault="004A2184" w:rsidP="00E4305E">
      <w:r w:rsidRPr="004A2184">
        <w:t xml:space="preserve">Das Ursprungsgebiet der Tomate ist Mittel- und Südamerika, wobei die Wildformen von Nordchile bis Venezuela verbreitet und beheimatet sind. Die Tomaten enthalten größere Mengen sekundäre Pflanzenstoffe wie Lycopin, Carotinoide und Steroid-Alkaloide und haben somit eine starke Antioxidative Wirkung. Die Tomaten können gekocht, getrocknet oder roh verwendet werden. Besonders </w:t>
      </w:r>
      <w:r w:rsidR="00557862" w:rsidRPr="004A2184">
        <w:t>getrocknete</w:t>
      </w:r>
      <w:r w:rsidRPr="004A2184">
        <w:t xml:space="preserve"> Tomaten haben ein süßliches Aroma und eigenen sich dadurch besonders gut für Pestos, Nudelgerichte etc.</w:t>
      </w:r>
    </w:p>
    <w:p w14:paraId="7952651F" w14:textId="77777777" w:rsidR="004A2184" w:rsidRDefault="004A2184" w:rsidP="00E4305E"/>
    <w:p w14:paraId="1C251B23" w14:textId="29C504E3" w:rsidR="00427BF8" w:rsidRDefault="00427BF8" w:rsidP="00557862">
      <w:pPr>
        <w:pStyle w:val="berschrift2"/>
      </w:pPr>
      <w:r>
        <w:t>Milchprodukte</w:t>
      </w:r>
    </w:p>
    <w:p w14:paraId="35477360" w14:textId="77777777" w:rsidR="00557862" w:rsidRDefault="004A2184" w:rsidP="00E4305E">
      <w:r>
        <w:t>Milchprodukte liefern uns ein hochwertiges Eiweiß, welches dem Körpereiweiß sehr ähnlich ist und dadurch gut weiterverarbeitet werden kann. Zusätzlich sind Milchprodukte unter anderem auch Kalziumlieferanten und unterstützen dadurch einen gesunden Knochenstoffwechsel.</w:t>
      </w:r>
      <w:r w:rsidR="00557862">
        <w:t xml:space="preserve"> </w:t>
      </w:r>
    </w:p>
    <w:p w14:paraId="2A447CB1" w14:textId="6B9BD56A" w:rsidR="00427BF8" w:rsidRDefault="00557862" w:rsidP="00E4305E">
      <w:r>
        <w:t xml:space="preserve">Es konnte in einigen Untersuchungen auch ein positiver Einfluss auf Tumorerkrankungen bzw. das Risiko Tumorerkrankungen zu entwickeln gezeigt werden. Hierbei wird vermutet, dass die Milchsäurebakterien ausschlaggebend sind. Daher wird vor allem der regelmäßige Verzehr von zB Naturjoghurt empfohlen. </w:t>
      </w:r>
    </w:p>
    <w:p w14:paraId="3085E90B" w14:textId="77777777" w:rsidR="00557862" w:rsidRDefault="00557862" w:rsidP="00E4305E"/>
    <w:p w14:paraId="16EECE81" w14:textId="46627137" w:rsidR="00427BF8" w:rsidRDefault="00427BF8" w:rsidP="00557862">
      <w:pPr>
        <w:pStyle w:val="berschrift2"/>
      </w:pPr>
      <w:r>
        <w:t>Zwiebel</w:t>
      </w:r>
    </w:p>
    <w:p w14:paraId="50315DE7" w14:textId="1543C9DB" w:rsidR="00427BF8" w:rsidRDefault="00557862" w:rsidP="00E4305E">
      <w:r w:rsidRPr="00557862">
        <w:t>Die Herkunft der Kulturpflanze ist unklar. Die schwefelhaltigen Verbindungen in der Zwiebel haben eine antimikrobielle, blutzuckersenkende, antiasthmatische, antiallergische und lipidsenkende Wir-</w:t>
      </w:r>
      <w:proofErr w:type="spellStart"/>
      <w:r w:rsidRPr="00557862">
        <w:t>kung</w:t>
      </w:r>
      <w:proofErr w:type="spellEnd"/>
      <w:r w:rsidRPr="00557862">
        <w:t>. Diese konnten teilweise auch bereits in Studien nachgewiesen werden. Die Zwiebel ist damit ein sehr wertvolles Lebensmittel und hat somit nicht umsonst ihren Platz in fast allen pikanten Gerich-ten. Sie wird als Würzmittel und als Gemüse verwendet. Zwiebeln sollten vor Licht geschützt (Kei-</w:t>
      </w:r>
      <w:proofErr w:type="spellStart"/>
      <w:r w:rsidRPr="00557862">
        <w:t>mung</w:t>
      </w:r>
      <w:proofErr w:type="spellEnd"/>
      <w:r w:rsidRPr="00557862">
        <w:t>) und trocken (Schimmelgefahr) gelagert werden. Die Zwiebel sollte nicht in luftdichten Gefäßen aufbewahrt werden da dies das Schimmelrisiko erhöht.</w:t>
      </w:r>
    </w:p>
    <w:p w14:paraId="21EDE767" w14:textId="77777777" w:rsidR="00557862" w:rsidRDefault="00557862" w:rsidP="00E4305E"/>
    <w:p w14:paraId="557CA19E" w14:textId="719CA835" w:rsidR="00427BF8" w:rsidRDefault="00427BF8" w:rsidP="00557862">
      <w:pPr>
        <w:pStyle w:val="berschrift2"/>
      </w:pPr>
      <w:r>
        <w:t>Knoblauch</w:t>
      </w:r>
    </w:p>
    <w:p w14:paraId="1F8945FB" w14:textId="6818C34A" w:rsidR="00427BF8" w:rsidRDefault="00557862" w:rsidP="00E4305E">
      <w:r w:rsidRPr="00557862">
        <w:t>Knoblauch ist eine Pflanzenart aus der Gattung Lauch. Er ist heute fast weltweit verbreitet. Er wird als Gewürz- und Heilpflanze genutzt.</w:t>
      </w:r>
      <w:r>
        <w:t xml:space="preserve"> Der Knoblauch enthält neben zahlreichen Vitaminen und Mineralstoffen auch etwas Eiweiß und sekundäre Pflanzenstoffe. Viele dieser chemischen Verbindungen werden erst durch das Zerschneiden bzw. das Zerstören der Zellen freigesetzt. Häufig bilden sich diese Stoffe auch durch Erhitzen und durch den Kontakt mit Schwefelverbindungen in unserem Körper. Besonders wertvoll ist hierbei die antithrombotische Wirkung. </w:t>
      </w:r>
    </w:p>
    <w:sectPr w:rsidR="00427BF8" w:rsidSect="00716576">
      <w:headerReference w:type="default" r:id="rId13"/>
      <w:footerReference w:type="default" r:id="rId14"/>
      <w:pgSz w:w="11906" w:h="16838" w:code="9"/>
      <w:pgMar w:top="1134" w:right="851" w:bottom="851"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410F0" w14:textId="77777777" w:rsidR="00D96953" w:rsidRDefault="00D96953" w:rsidP="00F66C75">
      <w:pPr>
        <w:spacing w:line="240" w:lineRule="auto"/>
      </w:pPr>
      <w:r>
        <w:separator/>
      </w:r>
    </w:p>
  </w:endnote>
  <w:endnote w:type="continuationSeparator" w:id="0">
    <w:p w14:paraId="22BCDFC2" w14:textId="77777777" w:rsidR="00D96953" w:rsidRDefault="00D96953" w:rsidP="00F66C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4424"/>
      <w:docPartObj>
        <w:docPartGallery w:val="Page Numbers (Bottom of Page)"/>
        <w:docPartUnique/>
      </w:docPartObj>
    </w:sdtPr>
    <w:sdtContent>
      <w:p w14:paraId="5E4147DA" w14:textId="77777777" w:rsidR="0054426F" w:rsidRDefault="00303DA0">
        <w:pPr>
          <w:pStyle w:val="Fuzeile"/>
          <w:jc w:val="right"/>
        </w:pPr>
        <w:r>
          <w:fldChar w:fldCharType="begin"/>
        </w:r>
        <w:r>
          <w:instrText xml:space="preserve"> PAGE   \* MERGEFORMAT </w:instrText>
        </w:r>
        <w:r>
          <w:fldChar w:fldCharType="separate"/>
        </w:r>
        <w:r w:rsidR="00C7264B">
          <w:rPr>
            <w:noProof/>
          </w:rPr>
          <w:t>3</w:t>
        </w:r>
        <w:r>
          <w:rPr>
            <w:noProof/>
          </w:rPr>
          <w:fldChar w:fldCharType="end"/>
        </w:r>
      </w:p>
    </w:sdtContent>
  </w:sdt>
  <w:p w14:paraId="096E6491" w14:textId="77777777" w:rsidR="0054426F" w:rsidRDefault="005442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1BE77" w14:textId="77777777" w:rsidR="00D96953" w:rsidRDefault="00D96953" w:rsidP="00F66C75">
      <w:pPr>
        <w:spacing w:line="240" w:lineRule="auto"/>
      </w:pPr>
      <w:r>
        <w:separator/>
      </w:r>
    </w:p>
  </w:footnote>
  <w:footnote w:type="continuationSeparator" w:id="0">
    <w:p w14:paraId="42DFF35D" w14:textId="77777777" w:rsidR="00D96953" w:rsidRDefault="00D96953" w:rsidP="00F66C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45F6" w14:textId="77777777" w:rsidR="0054426F" w:rsidRDefault="0054426F">
    <w:pPr>
      <w:pStyle w:val="Kopfzeile"/>
      <w:jc w:val="right"/>
    </w:pPr>
  </w:p>
  <w:p w14:paraId="69FAE74D" w14:textId="77777777" w:rsidR="0054426F" w:rsidRDefault="005442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60ABC"/>
    <w:multiLevelType w:val="hybridMultilevel"/>
    <w:tmpl w:val="0D86470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8420850"/>
    <w:multiLevelType w:val="hybridMultilevel"/>
    <w:tmpl w:val="1180CEA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563217324">
    <w:abstractNumId w:val="0"/>
  </w:num>
  <w:num w:numId="2" w16cid:durableId="1861507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2D68"/>
    <w:rsid w:val="00005F99"/>
    <w:rsid w:val="0000640F"/>
    <w:rsid w:val="00010E0B"/>
    <w:rsid w:val="00010ECE"/>
    <w:rsid w:val="00016EFA"/>
    <w:rsid w:val="000171B7"/>
    <w:rsid w:val="00021547"/>
    <w:rsid w:val="000302C8"/>
    <w:rsid w:val="000356B7"/>
    <w:rsid w:val="00040C51"/>
    <w:rsid w:val="00041313"/>
    <w:rsid w:val="000442E6"/>
    <w:rsid w:val="00052907"/>
    <w:rsid w:val="00054BB7"/>
    <w:rsid w:val="000555C2"/>
    <w:rsid w:val="00060D75"/>
    <w:rsid w:val="000615D0"/>
    <w:rsid w:val="000622AD"/>
    <w:rsid w:val="00063E0D"/>
    <w:rsid w:val="000664E1"/>
    <w:rsid w:val="000677F4"/>
    <w:rsid w:val="00067E14"/>
    <w:rsid w:val="000712B4"/>
    <w:rsid w:val="0007158C"/>
    <w:rsid w:val="000716AA"/>
    <w:rsid w:val="00071E1F"/>
    <w:rsid w:val="000742CA"/>
    <w:rsid w:val="00082F83"/>
    <w:rsid w:val="00085A16"/>
    <w:rsid w:val="00087AC0"/>
    <w:rsid w:val="000903E9"/>
    <w:rsid w:val="0009569C"/>
    <w:rsid w:val="000964F1"/>
    <w:rsid w:val="000A61E3"/>
    <w:rsid w:val="000B27F6"/>
    <w:rsid w:val="000B492B"/>
    <w:rsid w:val="000C28C2"/>
    <w:rsid w:val="000C4459"/>
    <w:rsid w:val="000C4505"/>
    <w:rsid w:val="000C467E"/>
    <w:rsid w:val="000C7862"/>
    <w:rsid w:val="000D0769"/>
    <w:rsid w:val="000D323C"/>
    <w:rsid w:val="000D4D91"/>
    <w:rsid w:val="000E4716"/>
    <w:rsid w:val="000E4F66"/>
    <w:rsid w:val="000E6E49"/>
    <w:rsid w:val="000E777C"/>
    <w:rsid w:val="000F1150"/>
    <w:rsid w:val="000F47D8"/>
    <w:rsid w:val="000F519B"/>
    <w:rsid w:val="00105E59"/>
    <w:rsid w:val="001079D8"/>
    <w:rsid w:val="00111493"/>
    <w:rsid w:val="001125A9"/>
    <w:rsid w:val="00114771"/>
    <w:rsid w:val="001170F1"/>
    <w:rsid w:val="00122501"/>
    <w:rsid w:val="00123FB3"/>
    <w:rsid w:val="00125F15"/>
    <w:rsid w:val="00130096"/>
    <w:rsid w:val="0013012C"/>
    <w:rsid w:val="00130FCF"/>
    <w:rsid w:val="00133539"/>
    <w:rsid w:val="00137DC5"/>
    <w:rsid w:val="00140ABA"/>
    <w:rsid w:val="00142A56"/>
    <w:rsid w:val="00142DC3"/>
    <w:rsid w:val="00145FFF"/>
    <w:rsid w:val="001532C8"/>
    <w:rsid w:val="0016431C"/>
    <w:rsid w:val="00164530"/>
    <w:rsid w:val="001659CB"/>
    <w:rsid w:val="001678E8"/>
    <w:rsid w:val="001706D6"/>
    <w:rsid w:val="00173869"/>
    <w:rsid w:val="00182867"/>
    <w:rsid w:val="00186429"/>
    <w:rsid w:val="00190745"/>
    <w:rsid w:val="001A0CB9"/>
    <w:rsid w:val="001A184D"/>
    <w:rsid w:val="001A2627"/>
    <w:rsid w:val="001A739D"/>
    <w:rsid w:val="001B09F2"/>
    <w:rsid w:val="001B4F64"/>
    <w:rsid w:val="001B6FF9"/>
    <w:rsid w:val="001C05FB"/>
    <w:rsid w:val="001C0781"/>
    <w:rsid w:val="001C3FE9"/>
    <w:rsid w:val="001C49FE"/>
    <w:rsid w:val="001C6389"/>
    <w:rsid w:val="001C6B4D"/>
    <w:rsid w:val="001D1C2D"/>
    <w:rsid w:val="001D2A8A"/>
    <w:rsid w:val="001D6DAF"/>
    <w:rsid w:val="001D7B24"/>
    <w:rsid w:val="001E66D3"/>
    <w:rsid w:val="001F215D"/>
    <w:rsid w:val="001F6DAF"/>
    <w:rsid w:val="00201689"/>
    <w:rsid w:val="00205F6C"/>
    <w:rsid w:val="00210851"/>
    <w:rsid w:val="0021110B"/>
    <w:rsid w:val="0021427B"/>
    <w:rsid w:val="00224C72"/>
    <w:rsid w:val="0022677D"/>
    <w:rsid w:val="00226A7C"/>
    <w:rsid w:val="00231590"/>
    <w:rsid w:val="002319FF"/>
    <w:rsid w:val="00234132"/>
    <w:rsid w:val="002350BF"/>
    <w:rsid w:val="0023581D"/>
    <w:rsid w:val="00236B79"/>
    <w:rsid w:val="0024268D"/>
    <w:rsid w:val="002505B2"/>
    <w:rsid w:val="00255048"/>
    <w:rsid w:val="00255FB5"/>
    <w:rsid w:val="00260993"/>
    <w:rsid w:val="00263DB0"/>
    <w:rsid w:val="002706CD"/>
    <w:rsid w:val="00273A5D"/>
    <w:rsid w:val="00283442"/>
    <w:rsid w:val="00292DFA"/>
    <w:rsid w:val="00293278"/>
    <w:rsid w:val="00295BCE"/>
    <w:rsid w:val="002A6CA8"/>
    <w:rsid w:val="002B0E46"/>
    <w:rsid w:val="002B5A9B"/>
    <w:rsid w:val="002B7844"/>
    <w:rsid w:val="002B7894"/>
    <w:rsid w:val="002C3103"/>
    <w:rsid w:val="002C4853"/>
    <w:rsid w:val="002C66B7"/>
    <w:rsid w:val="002D1947"/>
    <w:rsid w:val="002E37DE"/>
    <w:rsid w:val="002E6416"/>
    <w:rsid w:val="002F10B8"/>
    <w:rsid w:val="002F15DD"/>
    <w:rsid w:val="002F3705"/>
    <w:rsid w:val="00300BDD"/>
    <w:rsid w:val="00303DA0"/>
    <w:rsid w:val="00304586"/>
    <w:rsid w:val="00304EEC"/>
    <w:rsid w:val="0031336C"/>
    <w:rsid w:val="003148B3"/>
    <w:rsid w:val="00322043"/>
    <w:rsid w:val="00322CA6"/>
    <w:rsid w:val="00324CCB"/>
    <w:rsid w:val="0032557B"/>
    <w:rsid w:val="00333BCF"/>
    <w:rsid w:val="00340558"/>
    <w:rsid w:val="00343572"/>
    <w:rsid w:val="00344425"/>
    <w:rsid w:val="00355A17"/>
    <w:rsid w:val="00355D65"/>
    <w:rsid w:val="0035680F"/>
    <w:rsid w:val="00356FED"/>
    <w:rsid w:val="003619B2"/>
    <w:rsid w:val="00363018"/>
    <w:rsid w:val="00370D2D"/>
    <w:rsid w:val="0037505A"/>
    <w:rsid w:val="00382F14"/>
    <w:rsid w:val="00386B24"/>
    <w:rsid w:val="003876AB"/>
    <w:rsid w:val="003A226E"/>
    <w:rsid w:val="003A4646"/>
    <w:rsid w:val="003A6CC9"/>
    <w:rsid w:val="003B0075"/>
    <w:rsid w:val="003B1BC6"/>
    <w:rsid w:val="003C09B1"/>
    <w:rsid w:val="003C3BB4"/>
    <w:rsid w:val="003C7ABD"/>
    <w:rsid w:val="003D065B"/>
    <w:rsid w:val="003D0A91"/>
    <w:rsid w:val="003D2C93"/>
    <w:rsid w:val="003D3472"/>
    <w:rsid w:val="003D3B9F"/>
    <w:rsid w:val="003D6897"/>
    <w:rsid w:val="003F1C92"/>
    <w:rsid w:val="003F52B0"/>
    <w:rsid w:val="0040175B"/>
    <w:rsid w:val="00401AB7"/>
    <w:rsid w:val="0041006E"/>
    <w:rsid w:val="0041083E"/>
    <w:rsid w:val="00410B1C"/>
    <w:rsid w:val="00410BF6"/>
    <w:rsid w:val="00410FF4"/>
    <w:rsid w:val="00424000"/>
    <w:rsid w:val="00425E75"/>
    <w:rsid w:val="0042692C"/>
    <w:rsid w:val="00427908"/>
    <w:rsid w:val="00427BF8"/>
    <w:rsid w:val="00433433"/>
    <w:rsid w:val="00437365"/>
    <w:rsid w:val="00444174"/>
    <w:rsid w:val="00444E62"/>
    <w:rsid w:val="00454828"/>
    <w:rsid w:val="0045498E"/>
    <w:rsid w:val="00456F38"/>
    <w:rsid w:val="00457C97"/>
    <w:rsid w:val="0046036D"/>
    <w:rsid w:val="00465354"/>
    <w:rsid w:val="00467B25"/>
    <w:rsid w:val="00486AF8"/>
    <w:rsid w:val="004A2184"/>
    <w:rsid w:val="004A3FC9"/>
    <w:rsid w:val="004A7269"/>
    <w:rsid w:val="004B6765"/>
    <w:rsid w:val="004C2391"/>
    <w:rsid w:val="004D4C9C"/>
    <w:rsid w:val="004D722E"/>
    <w:rsid w:val="004E0319"/>
    <w:rsid w:val="004E04F9"/>
    <w:rsid w:val="004E0A67"/>
    <w:rsid w:val="004E10E3"/>
    <w:rsid w:val="004E7BAF"/>
    <w:rsid w:val="00502B31"/>
    <w:rsid w:val="00504609"/>
    <w:rsid w:val="0050496D"/>
    <w:rsid w:val="00506F45"/>
    <w:rsid w:val="00511973"/>
    <w:rsid w:val="00514E0A"/>
    <w:rsid w:val="00516B21"/>
    <w:rsid w:val="00520E63"/>
    <w:rsid w:val="00521A43"/>
    <w:rsid w:val="00525020"/>
    <w:rsid w:val="00535049"/>
    <w:rsid w:val="00537764"/>
    <w:rsid w:val="00542ABF"/>
    <w:rsid w:val="00544035"/>
    <w:rsid w:val="0054426F"/>
    <w:rsid w:val="005449A4"/>
    <w:rsid w:val="00552D67"/>
    <w:rsid w:val="00556C13"/>
    <w:rsid w:val="00557862"/>
    <w:rsid w:val="00563392"/>
    <w:rsid w:val="00563A4A"/>
    <w:rsid w:val="00565326"/>
    <w:rsid w:val="005672C2"/>
    <w:rsid w:val="00573755"/>
    <w:rsid w:val="0057543C"/>
    <w:rsid w:val="0058502F"/>
    <w:rsid w:val="0059014F"/>
    <w:rsid w:val="00594644"/>
    <w:rsid w:val="005A62D9"/>
    <w:rsid w:val="005B299F"/>
    <w:rsid w:val="005B51A0"/>
    <w:rsid w:val="005C1711"/>
    <w:rsid w:val="005C1A84"/>
    <w:rsid w:val="005D4AD1"/>
    <w:rsid w:val="005E097A"/>
    <w:rsid w:val="005E0A37"/>
    <w:rsid w:val="005E0B4A"/>
    <w:rsid w:val="005E200F"/>
    <w:rsid w:val="005E4DDE"/>
    <w:rsid w:val="005E645A"/>
    <w:rsid w:val="005F5B9B"/>
    <w:rsid w:val="00600A57"/>
    <w:rsid w:val="00600C54"/>
    <w:rsid w:val="00601F83"/>
    <w:rsid w:val="0060258E"/>
    <w:rsid w:val="00602BA5"/>
    <w:rsid w:val="00603399"/>
    <w:rsid w:val="00603638"/>
    <w:rsid w:val="00603D11"/>
    <w:rsid w:val="00604A6C"/>
    <w:rsid w:val="00605BED"/>
    <w:rsid w:val="00606751"/>
    <w:rsid w:val="0061125D"/>
    <w:rsid w:val="0061542A"/>
    <w:rsid w:val="00616AEF"/>
    <w:rsid w:val="00624C72"/>
    <w:rsid w:val="00637BF7"/>
    <w:rsid w:val="00640BD9"/>
    <w:rsid w:val="00640C72"/>
    <w:rsid w:val="00641F3E"/>
    <w:rsid w:val="006455B6"/>
    <w:rsid w:val="00646B78"/>
    <w:rsid w:val="00650323"/>
    <w:rsid w:val="006576F4"/>
    <w:rsid w:val="00657D5E"/>
    <w:rsid w:val="00663EB4"/>
    <w:rsid w:val="00664D83"/>
    <w:rsid w:val="006676CA"/>
    <w:rsid w:val="00671885"/>
    <w:rsid w:val="00674405"/>
    <w:rsid w:val="0067489E"/>
    <w:rsid w:val="00681C1B"/>
    <w:rsid w:val="006879D7"/>
    <w:rsid w:val="006920D5"/>
    <w:rsid w:val="006A0222"/>
    <w:rsid w:val="006A6FE9"/>
    <w:rsid w:val="006B079C"/>
    <w:rsid w:val="006B0B5E"/>
    <w:rsid w:val="006B19EF"/>
    <w:rsid w:val="006B4471"/>
    <w:rsid w:val="006B49D5"/>
    <w:rsid w:val="006B4F0C"/>
    <w:rsid w:val="006C5184"/>
    <w:rsid w:val="006C518E"/>
    <w:rsid w:val="006C550C"/>
    <w:rsid w:val="006C7C8D"/>
    <w:rsid w:val="006D07A5"/>
    <w:rsid w:val="006D4AED"/>
    <w:rsid w:val="006E127D"/>
    <w:rsid w:val="006E4C30"/>
    <w:rsid w:val="006E5889"/>
    <w:rsid w:val="006E6513"/>
    <w:rsid w:val="006E7159"/>
    <w:rsid w:val="006F2937"/>
    <w:rsid w:val="006F3C53"/>
    <w:rsid w:val="006F3F70"/>
    <w:rsid w:val="006F76A6"/>
    <w:rsid w:val="00702840"/>
    <w:rsid w:val="00716576"/>
    <w:rsid w:val="00730CF9"/>
    <w:rsid w:val="007319A0"/>
    <w:rsid w:val="00732D77"/>
    <w:rsid w:val="0073621C"/>
    <w:rsid w:val="00737F71"/>
    <w:rsid w:val="00746A9B"/>
    <w:rsid w:val="007473B3"/>
    <w:rsid w:val="007504E9"/>
    <w:rsid w:val="007521B9"/>
    <w:rsid w:val="00754BAA"/>
    <w:rsid w:val="00761B70"/>
    <w:rsid w:val="00761E1D"/>
    <w:rsid w:val="007634C6"/>
    <w:rsid w:val="00770CAF"/>
    <w:rsid w:val="0077689E"/>
    <w:rsid w:val="007852F6"/>
    <w:rsid w:val="00797C1D"/>
    <w:rsid w:val="007A3610"/>
    <w:rsid w:val="007A3A6E"/>
    <w:rsid w:val="007A5392"/>
    <w:rsid w:val="007A5BB4"/>
    <w:rsid w:val="007A703B"/>
    <w:rsid w:val="007B1375"/>
    <w:rsid w:val="007B627E"/>
    <w:rsid w:val="007B700B"/>
    <w:rsid w:val="007C1362"/>
    <w:rsid w:val="007D2B12"/>
    <w:rsid w:val="007E28CF"/>
    <w:rsid w:val="007E40C6"/>
    <w:rsid w:val="007E4D9E"/>
    <w:rsid w:val="007E542A"/>
    <w:rsid w:val="007E73D4"/>
    <w:rsid w:val="007F049C"/>
    <w:rsid w:val="007F1EA0"/>
    <w:rsid w:val="007F24DC"/>
    <w:rsid w:val="008068E1"/>
    <w:rsid w:val="008210D7"/>
    <w:rsid w:val="00824260"/>
    <w:rsid w:val="0083228A"/>
    <w:rsid w:val="0083267B"/>
    <w:rsid w:val="0083318D"/>
    <w:rsid w:val="00833BA6"/>
    <w:rsid w:val="00833EDB"/>
    <w:rsid w:val="00842822"/>
    <w:rsid w:val="008431DB"/>
    <w:rsid w:val="008451CC"/>
    <w:rsid w:val="008504B4"/>
    <w:rsid w:val="00857727"/>
    <w:rsid w:val="00862C10"/>
    <w:rsid w:val="00866192"/>
    <w:rsid w:val="008776BD"/>
    <w:rsid w:val="00885BC9"/>
    <w:rsid w:val="008872E0"/>
    <w:rsid w:val="00890067"/>
    <w:rsid w:val="008A1DD7"/>
    <w:rsid w:val="008B0C97"/>
    <w:rsid w:val="008B39F2"/>
    <w:rsid w:val="008B4B62"/>
    <w:rsid w:val="008B7A22"/>
    <w:rsid w:val="008B7E42"/>
    <w:rsid w:val="008C0C4C"/>
    <w:rsid w:val="008C2B35"/>
    <w:rsid w:val="008D0982"/>
    <w:rsid w:val="008D20E0"/>
    <w:rsid w:val="008D224C"/>
    <w:rsid w:val="008E04F7"/>
    <w:rsid w:val="008E168A"/>
    <w:rsid w:val="008F1D55"/>
    <w:rsid w:val="008F27DD"/>
    <w:rsid w:val="008F36B4"/>
    <w:rsid w:val="008F408F"/>
    <w:rsid w:val="008F6191"/>
    <w:rsid w:val="00906BC3"/>
    <w:rsid w:val="0091100B"/>
    <w:rsid w:val="0091349E"/>
    <w:rsid w:val="009148ED"/>
    <w:rsid w:val="00916954"/>
    <w:rsid w:val="00923A81"/>
    <w:rsid w:val="0092673B"/>
    <w:rsid w:val="00931041"/>
    <w:rsid w:val="00932A34"/>
    <w:rsid w:val="0093480C"/>
    <w:rsid w:val="00934E83"/>
    <w:rsid w:val="009357F6"/>
    <w:rsid w:val="00936D01"/>
    <w:rsid w:val="00946106"/>
    <w:rsid w:val="00954A07"/>
    <w:rsid w:val="00957407"/>
    <w:rsid w:val="00960857"/>
    <w:rsid w:val="00960A9F"/>
    <w:rsid w:val="00964685"/>
    <w:rsid w:val="00966900"/>
    <w:rsid w:val="009706DF"/>
    <w:rsid w:val="009757A7"/>
    <w:rsid w:val="009778D3"/>
    <w:rsid w:val="00977F95"/>
    <w:rsid w:val="0098105C"/>
    <w:rsid w:val="00981770"/>
    <w:rsid w:val="00982659"/>
    <w:rsid w:val="00983FDA"/>
    <w:rsid w:val="00985A7C"/>
    <w:rsid w:val="00992C39"/>
    <w:rsid w:val="00993FE3"/>
    <w:rsid w:val="009960A0"/>
    <w:rsid w:val="0099623F"/>
    <w:rsid w:val="009978EE"/>
    <w:rsid w:val="00997A09"/>
    <w:rsid w:val="009A273E"/>
    <w:rsid w:val="009A485F"/>
    <w:rsid w:val="009A7153"/>
    <w:rsid w:val="009B322A"/>
    <w:rsid w:val="009B456D"/>
    <w:rsid w:val="009B675D"/>
    <w:rsid w:val="009C03E5"/>
    <w:rsid w:val="009C51EB"/>
    <w:rsid w:val="009C57E8"/>
    <w:rsid w:val="009D4D5F"/>
    <w:rsid w:val="009D7691"/>
    <w:rsid w:val="009E1CF8"/>
    <w:rsid w:val="009F0E18"/>
    <w:rsid w:val="009F16B1"/>
    <w:rsid w:val="009F65F3"/>
    <w:rsid w:val="009F698C"/>
    <w:rsid w:val="00A00565"/>
    <w:rsid w:val="00A028A1"/>
    <w:rsid w:val="00A06E57"/>
    <w:rsid w:val="00A12D5D"/>
    <w:rsid w:val="00A21E81"/>
    <w:rsid w:val="00A24704"/>
    <w:rsid w:val="00A2530F"/>
    <w:rsid w:val="00A30075"/>
    <w:rsid w:val="00A30B96"/>
    <w:rsid w:val="00A336C4"/>
    <w:rsid w:val="00A3400B"/>
    <w:rsid w:val="00A53A52"/>
    <w:rsid w:val="00A54D83"/>
    <w:rsid w:val="00A57BEA"/>
    <w:rsid w:val="00A62CAB"/>
    <w:rsid w:val="00A62F65"/>
    <w:rsid w:val="00A71DA0"/>
    <w:rsid w:val="00A75F0F"/>
    <w:rsid w:val="00A84CF3"/>
    <w:rsid w:val="00A95819"/>
    <w:rsid w:val="00AA2EEC"/>
    <w:rsid w:val="00AA625C"/>
    <w:rsid w:val="00AA7AC4"/>
    <w:rsid w:val="00AB3D4C"/>
    <w:rsid w:val="00AB46C2"/>
    <w:rsid w:val="00AC69E1"/>
    <w:rsid w:val="00AD11B2"/>
    <w:rsid w:val="00AD6C62"/>
    <w:rsid w:val="00AF0D41"/>
    <w:rsid w:val="00AF370A"/>
    <w:rsid w:val="00B02612"/>
    <w:rsid w:val="00B05ED8"/>
    <w:rsid w:val="00B06750"/>
    <w:rsid w:val="00B077C5"/>
    <w:rsid w:val="00B12D8A"/>
    <w:rsid w:val="00B14BF8"/>
    <w:rsid w:val="00B279A8"/>
    <w:rsid w:val="00B4202E"/>
    <w:rsid w:val="00B43989"/>
    <w:rsid w:val="00B43D03"/>
    <w:rsid w:val="00B45810"/>
    <w:rsid w:val="00B46F1C"/>
    <w:rsid w:val="00B47BFB"/>
    <w:rsid w:val="00B55501"/>
    <w:rsid w:val="00B567CD"/>
    <w:rsid w:val="00B6075A"/>
    <w:rsid w:val="00B60B2F"/>
    <w:rsid w:val="00B624B3"/>
    <w:rsid w:val="00B65312"/>
    <w:rsid w:val="00B7106A"/>
    <w:rsid w:val="00B71FBC"/>
    <w:rsid w:val="00B72519"/>
    <w:rsid w:val="00B7403B"/>
    <w:rsid w:val="00B74246"/>
    <w:rsid w:val="00B74744"/>
    <w:rsid w:val="00B8244D"/>
    <w:rsid w:val="00B844E6"/>
    <w:rsid w:val="00B85336"/>
    <w:rsid w:val="00B86559"/>
    <w:rsid w:val="00B94DC1"/>
    <w:rsid w:val="00B95309"/>
    <w:rsid w:val="00B953D7"/>
    <w:rsid w:val="00BB7A13"/>
    <w:rsid w:val="00BC4FFF"/>
    <w:rsid w:val="00BC5AEF"/>
    <w:rsid w:val="00BD02C8"/>
    <w:rsid w:val="00BD02FA"/>
    <w:rsid w:val="00BD3103"/>
    <w:rsid w:val="00BE71DE"/>
    <w:rsid w:val="00BE79AE"/>
    <w:rsid w:val="00BF0769"/>
    <w:rsid w:val="00BF34B4"/>
    <w:rsid w:val="00C01421"/>
    <w:rsid w:val="00C031A3"/>
    <w:rsid w:val="00C07316"/>
    <w:rsid w:val="00C11D0E"/>
    <w:rsid w:val="00C12F68"/>
    <w:rsid w:val="00C13ACF"/>
    <w:rsid w:val="00C16EC3"/>
    <w:rsid w:val="00C22D68"/>
    <w:rsid w:val="00C2768A"/>
    <w:rsid w:val="00C34922"/>
    <w:rsid w:val="00C35A76"/>
    <w:rsid w:val="00C36A33"/>
    <w:rsid w:val="00C42293"/>
    <w:rsid w:val="00C5104A"/>
    <w:rsid w:val="00C54967"/>
    <w:rsid w:val="00C642AF"/>
    <w:rsid w:val="00C646AE"/>
    <w:rsid w:val="00C64B62"/>
    <w:rsid w:val="00C65065"/>
    <w:rsid w:val="00C7264B"/>
    <w:rsid w:val="00C742C0"/>
    <w:rsid w:val="00C84606"/>
    <w:rsid w:val="00C866BA"/>
    <w:rsid w:val="00C86894"/>
    <w:rsid w:val="00C86A52"/>
    <w:rsid w:val="00C906A2"/>
    <w:rsid w:val="00C96E6A"/>
    <w:rsid w:val="00CA5591"/>
    <w:rsid w:val="00CB10DB"/>
    <w:rsid w:val="00CB40E3"/>
    <w:rsid w:val="00CC01DC"/>
    <w:rsid w:val="00CD6D74"/>
    <w:rsid w:val="00CD6EF4"/>
    <w:rsid w:val="00CE0A36"/>
    <w:rsid w:val="00CE12E3"/>
    <w:rsid w:val="00CE36C5"/>
    <w:rsid w:val="00CE6FBE"/>
    <w:rsid w:val="00CF7879"/>
    <w:rsid w:val="00D00574"/>
    <w:rsid w:val="00D016C3"/>
    <w:rsid w:val="00D03764"/>
    <w:rsid w:val="00D15203"/>
    <w:rsid w:val="00D16B74"/>
    <w:rsid w:val="00D219D6"/>
    <w:rsid w:val="00D31744"/>
    <w:rsid w:val="00D32BD1"/>
    <w:rsid w:val="00D3743F"/>
    <w:rsid w:val="00D400AC"/>
    <w:rsid w:val="00D40EB6"/>
    <w:rsid w:val="00D40F13"/>
    <w:rsid w:val="00D45C4F"/>
    <w:rsid w:val="00D50591"/>
    <w:rsid w:val="00D53C5C"/>
    <w:rsid w:val="00D57921"/>
    <w:rsid w:val="00D60027"/>
    <w:rsid w:val="00D60CFB"/>
    <w:rsid w:val="00D637FE"/>
    <w:rsid w:val="00D65515"/>
    <w:rsid w:val="00D667B0"/>
    <w:rsid w:val="00D66A28"/>
    <w:rsid w:val="00D67A35"/>
    <w:rsid w:val="00D714C9"/>
    <w:rsid w:val="00D751DC"/>
    <w:rsid w:val="00D75B9E"/>
    <w:rsid w:val="00D77039"/>
    <w:rsid w:val="00D8098F"/>
    <w:rsid w:val="00D81D91"/>
    <w:rsid w:val="00D82535"/>
    <w:rsid w:val="00D83C77"/>
    <w:rsid w:val="00D85803"/>
    <w:rsid w:val="00D9153A"/>
    <w:rsid w:val="00D92CFE"/>
    <w:rsid w:val="00D9339B"/>
    <w:rsid w:val="00D96588"/>
    <w:rsid w:val="00D96953"/>
    <w:rsid w:val="00DA2919"/>
    <w:rsid w:val="00DA33BD"/>
    <w:rsid w:val="00DA4E1F"/>
    <w:rsid w:val="00DA5548"/>
    <w:rsid w:val="00DA7FE7"/>
    <w:rsid w:val="00DB6A2D"/>
    <w:rsid w:val="00DB79A8"/>
    <w:rsid w:val="00DC041E"/>
    <w:rsid w:val="00DC0B5B"/>
    <w:rsid w:val="00DC4CD4"/>
    <w:rsid w:val="00DC5EAA"/>
    <w:rsid w:val="00DD1A52"/>
    <w:rsid w:val="00DD2BB2"/>
    <w:rsid w:val="00DE0FDF"/>
    <w:rsid w:val="00DF183D"/>
    <w:rsid w:val="00DF5150"/>
    <w:rsid w:val="00E05820"/>
    <w:rsid w:val="00E07878"/>
    <w:rsid w:val="00E07C92"/>
    <w:rsid w:val="00E1313D"/>
    <w:rsid w:val="00E13546"/>
    <w:rsid w:val="00E16EB0"/>
    <w:rsid w:val="00E22BCF"/>
    <w:rsid w:val="00E24508"/>
    <w:rsid w:val="00E26FEC"/>
    <w:rsid w:val="00E27FF4"/>
    <w:rsid w:val="00E30074"/>
    <w:rsid w:val="00E36020"/>
    <w:rsid w:val="00E36303"/>
    <w:rsid w:val="00E37089"/>
    <w:rsid w:val="00E42C26"/>
    <w:rsid w:val="00E4305E"/>
    <w:rsid w:val="00E44010"/>
    <w:rsid w:val="00E44A43"/>
    <w:rsid w:val="00E47DDD"/>
    <w:rsid w:val="00E50330"/>
    <w:rsid w:val="00E527B8"/>
    <w:rsid w:val="00E54ED1"/>
    <w:rsid w:val="00E5647D"/>
    <w:rsid w:val="00E57E48"/>
    <w:rsid w:val="00E62645"/>
    <w:rsid w:val="00E633EB"/>
    <w:rsid w:val="00E76091"/>
    <w:rsid w:val="00E77BF1"/>
    <w:rsid w:val="00E80378"/>
    <w:rsid w:val="00E828BE"/>
    <w:rsid w:val="00E83180"/>
    <w:rsid w:val="00E949BC"/>
    <w:rsid w:val="00EB07F9"/>
    <w:rsid w:val="00EC2B8B"/>
    <w:rsid w:val="00ED018B"/>
    <w:rsid w:val="00ED0283"/>
    <w:rsid w:val="00ED0DDB"/>
    <w:rsid w:val="00ED3C12"/>
    <w:rsid w:val="00ED5F30"/>
    <w:rsid w:val="00ED6F8F"/>
    <w:rsid w:val="00EE1DB8"/>
    <w:rsid w:val="00EE22A3"/>
    <w:rsid w:val="00EE45A3"/>
    <w:rsid w:val="00EE5F40"/>
    <w:rsid w:val="00EF26AD"/>
    <w:rsid w:val="00EF3D73"/>
    <w:rsid w:val="00EF46B5"/>
    <w:rsid w:val="00F07CFE"/>
    <w:rsid w:val="00F1113A"/>
    <w:rsid w:val="00F12423"/>
    <w:rsid w:val="00F14699"/>
    <w:rsid w:val="00F203F5"/>
    <w:rsid w:val="00F22F6E"/>
    <w:rsid w:val="00F2618C"/>
    <w:rsid w:val="00F26BB7"/>
    <w:rsid w:val="00F30936"/>
    <w:rsid w:val="00F33011"/>
    <w:rsid w:val="00F35509"/>
    <w:rsid w:val="00F44A2E"/>
    <w:rsid w:val="00F4654E"/>
    <w:rsid w:val="00F4696E"/>
    <w:rsid w:val="00F5284A"/>
    <w:rsid w:val="00F66C75"/>
    <w:rsid w:val="00F72233"/>
    <w:rsid w:val="00F74681"/>
    <w:rsid w:val="00F74BE3"/>
    <w:rsid w:val="00F75DB4"/>
    <w:rsid w:val="00F901B0"/>
    <w:rsid w:val="00F91D2E"/>
    <w:rsid w:val="00F94A70"/>
    <w:rsid w:val="00FA561B"/>
    <w:rsid w:val="00FA5C12"/>
    <w:rsid w:val="00FA615B"/>
    <w:rsid w:val="00FB2D83"/>
    <w:rsid w:val="00FB52EE"/>
    <w:rsid w:val="00FB6CE9"/>
    <w:rsid w:val="00FC1BEE"/>
    <w:rsid w:val="00FD34ED"/>
    <w:rsid w:val="00FD55CA"/>
    <w:rsid w:val="00FD5B5C"/>
    <w:rsid w:val="00FF2232"/>
    <w:rsid w:val="00FF451C"/>
    <w:rsid w:val="00FF72D6"/>
    <w:rsid w:val="00FF790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219F3"/>
  <w15:docId w15:val="{22D0F5C2-38BB-4D69-B421-CACA0C76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AT"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3C53"/>
  </w:style>
  <w:style w:type="paragraph" w:styleId="berschrift1">
    <w:name w:val="heading 1"/>
    <w:basedOn w:val="Standard"/>
    <w:next w:val="Standard"/>
    <w:link w:val="berschrift1Zchn"/>
    <w:uiPriority w:val="9"/>
    <w:qFormat/>
    <w:rsid w:val="009978EE"/>
    <w:pPr>
      <w:keepNext/>
      <w:keepLines/>
      <w:spacing w:before="480" w:after="60"/>
      <w:outlineLvl w:val="0"/>
    </w:pPr>
    <w:rPr>
      <w:rFonts w:eastAsiaTheme="majorEastAsia" w:cstheme="majorBidi"/>
      <w:b/>
      <w:bCs/>
      <w:color w:val="659A2A"/>
      <w:sz w:val="52"/>
      <w:szCs w:val="28"/>
    </w:rPr>
  </w:style>
  <w:style w:type="paragraph" w:styleId="berschrift2">
    <w:name w:val="heading 2"/>
    <w:basedOn w:val="Standard"/>
    <w:next w:val="Standard"/>
    <w:link w:val="berschrift2Zchn"/>
    <w:uiPriority w:val="9"/>
    <w:unhideWhenUsed/>
    <w:qFormat/>
    <w:rsid w:val="009978EE"/>
    <w:pPr>
      <w:keepNext/>
      <w:keepLines/>
      <w:spacing w:before="480" w:line="240" w:lineRule="auto"/>
      <w:outlineLvl w:val="1"/>
    </w:pPr>
    <w:rPr>
      <w:rFonts w:eastAsiaTheme="majorEastAsia" w:cstheme="majorBidi"/>
      <w:b/>
      <w:bCs/>
      <w:sz w:val="32"/>
      <w:szCs w:val="26"/>
    </w:rPr>
  </w:style>
  <w:style w:type="paragraph" w:styleId="berschrift3">
    <w:name w:val="heading 3"/>
    <w:basedOn w:val="Standard"/>
    <w:next w:val="Standard"/>
    <w:link w:val="berschrift3Zchn"/>
    <w:uiPriority w:val="9"/>
    <w:unhideWhenUsed/>
    <w:qFormat/>
    <w:rsid w:val="001F215D"/>
    <w:pPr>
      <w:keepNext/>
      <w:keepLines/>
      <w:spacing w:before="360" w:line="240" w:lineRule="auto"/>
      <w:outlineLvl w:val="2"/>
    </w:pPr>
    <w:rPr>
      <w:rFonts w:eastAsiaTheme="majorEastAsia" w:cstheme="majorBidi"/>
      <w:b/>
      <w:bCs/>
    </w:rPr>
  </w:style>
  <w:style w:type="paragraph" w:styleId="berschrift5">
    <w:name w:val="heading 5"/>
    <w:basedOn w:val="Standard"/>
    <w:next w:val="Standard"/>
    <w:link w:val="berschrift5Zchn"/>
    <w:uiPriority w:val="9"/>
    <w:semiHidden/>
    <w:unhideWhenUsed/>
    <w:qFormat/>
    <w:rsid w:val="00B14BF8"/>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978EE"/>
    <w:rPr>
      <w:rFonts w:eastAsiaTheme="majorEastAsia" w:cstheme="majorBidi"/>
      <w:b/>
      <w:bCs/>
      <w:color w:val="659A2A"/>
      <w:sz w:val="52"/>
      <w:szCs w:val="28"/>
    </w:rPr>
  </w:style>
  <w:style w:type="character" w:customStyle="1" w:styleId="berschrift2Zchn">
    <w:name w:val="Überschrift 2 Zchn"/>
    <w:basedOn w:val="Absatz-Standardschriftart"/>
    <w:link w:val="berschrift2"/>
    <w:uiPriority w:val="9"/>
    <w:rsid w:val="009978EE"/>
    <w:rPr>
      <w:rFonts w:eastAsiaTheme="majorEastAsia" w:cstheme="majorBidi"/>
      <w:b/>
      <w:bCs/>
      <w:sz w:val="32"/>
      <w:szCs w:val="26"/>
    </w:rPr>
  </w:style>
  <w:style w:type="paragraph" w:styleId="Titel">
    <w:name w:val="Title"/>
    <w:basedOn w:val="Standard"/>
    <w:next w:val="Standard"/>
    <w:link w:val="TitelZchn"/>
    <w:uiPriority w:val="10"/>
    <w:qFormat/>
    <w:rsid w:val="003D3472"/>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D3472"/>
    <w:rPr>
      <w:rFonts w:ascii="Arial" w:eastAsiaTheme="majorEastAsia" w:hAnsi="Arial"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3D3472"/>
    <w:pPr>
      <w:numPr>
        <w:ilvl w:val="1"/>
      </w:numPr>
    </w:pPr>
    <w:rPr>
      <w:rFonts w:eastAsiaTheme="majorEastAsia"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3D3472"/>
    <w:rPr>
      <w:rFonts w:ascii="Arial" w:eastAsiaTheme="majorEastAsia" w:hAnsi="Arial" w:cstheme="majorBidi"/>
      <w:i/>
      <w:iCs/>
      <w:color w:val="4F81BD" w:themeColor="accent1"/>
      <w:spacing w:val="15"/>
      <w:sz w:val="24"/>
      <w:szCs w:val="24"/>
    </w:rPr>
  </w:style>
  <w:style w:type="character" w:customStyle="1" w:styleId="berschrift3Zchn">
    <w:name w:val="Überschrift 3 Zchn"/>
    <w:basedOn w:val="Absatz-Standardschriftart"/>
    <w:link w:val="berschrift3"/>
    <w:uiPriority w:val="9"/>
    <w:rsid w:val="001F215D"/>
    <w:rPr>
      <w:rFonts w:eastAsiaTheme="majorEastAsia" w:cstheme="majorBidi"/>
      <w:b/>
      <w:bCs/>
    </w:rPr>
  </w:style>
  <w:style w:type="table" w:styleId="Tabellenraster">
    <w:name w:val="Table Grid"/>
    <w:basedOn w:val="NormaleTabelle"/>
    <w:uiPriority w:val="59"/>
    <w:rsid w:val="001C6B4D"/>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010EC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0ECE"/>
    <w:rPr>
      <w:rFonts w:ascii="Tahoma" w:hAnsi="Tahoma" w:cs="Tahoma"/>
      <w:sz w:val="16"/>
      <w:szCs w:val="16"/>
    </w:rPr>
  </w:style>
  <w:style w:type="paragraph" w:styleId="Kopfzeile">
    <w:name w:val="header"/>
    <w:basedOn w:val="Standard"/>
    <w:link w:val="KopfzeileZchn"/>
    <w:uiPriority w:val="99"/>
    <w:unhideWhenUsed/>
    <w:rsid w:val="00F66C7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66C75"/>
  </w:style>
  <w:style w:type="paragraph" w:styleId="Fuzeile">
    <w:name w:val="footer"/>
    <w:basedOn w:val="Standard"/>
    <w:link w:val="FuzeileZchn"/>
    <w:uiPriority w:val="99"/>
    <w:unhideWhenUsed/>
    <w:rsid w:val="00F66C7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66C75"/>
  </w:style>
  <w:style w:type="paragraph" w:styleId="KeinLeerraum">
    <w:name w:val="No Spacing"/>
    <w:link w:val="KeinLeerraumZchn"/>
    <w:uiPriority w:val="1"/>
    <w:qFormat/>
    <w:rsid w:val="00716576"/>
    <w:pPr>
      <w:spacing w:line="240" w:lineRule="auto"/>
    </w:pPr>
    <w:rPr>
      <w:rFonts w:asciiTheme="minorHAnsi" w:eastAsiaTheme="minorEastAsia" w:hAnsiTheme="minorHAnsi"/>
      <w:lang w:val="de-DE"/>
    </w:rPr>
  </w:style>
  <w:style w:type="character" w:customStyle="1" w:styleId="KeinLeerraumZchn">
    <w:name w:val="Kein Leerraum Zchn"/>
    <w:basedOn w:val="Absatz-Standardschriftart"/>
    <w:link w:val="KeinLeerraum"/>
    <w:uiPriority w:val="1"/>
    <w:rsid w:val="00716576"/>
    <w:rPr>
      <w:rFonts w:asciiTheme="minorHAnsi" w:eastAsiaTheme="minorEastAsia" w:hAnsiTheme="minorHAnsi"/>
      <w:lang w:val="de-DE"/>
    </w:rPr>
  </w:style>
  <w:style w:type="paragraph" w:styleId="Inhaltsverzeichnisberschrift">
    <w:name w:val="TOC Heading"/>
    <w:basedOn w:val="berschrift1"/>
    <w:next w:val="Standard"/>
    <w:uiPriority w:val="39"/>
    <w:unhideWhenUsed/>
    <w:qFormat/>
    <w:rsid w:val="00946106"/>
    <w:pPr>
      <w:spacing w:after="0" w:line="276" w:lineRule="auto"/>
      <w:outlineLvl w:val="9"/>
    </w:pPr>
    <w:rPr>
      <w:rFonts w:asciiTheme="majorHAnsi" w:hAnsiTheme="majorHAnsi"/>
      <w:color w:val="365F91" w:themeColor="accent1" w:themeShade="BF"/>
      <w:lang w:val="de-DE"/>
    </w:rPr>
  </w:style>
  <w:style w:type="paragraph" w:styleId="Verzeichnis1">
    <w:name w:val="toc 1"/>
    <w:basedOn w:val="Standard"/>
    <w:next w:val="Standard"/>
    <w:autoRedefine/>
    <w:uiPriority w:val="39"/>
    <w:unhideWhenUsed/>
    <w:rsid w:val="00946106"/>
    <w:pPr>
      <w:spacing w:after="100"/>
    </w:pPr>
  </w:style>
  <w:style w:type="character" w:styleId="Hyperlink">
    <w:name w:val="Hyperlink"/>
    <w:basedOn w:val="Absatz-Standardschriftart"/>
    <w:uiPriority w:val="99"/>
    <w:unhideWhenUsed/>
    <w:rsid w:val="00946106"/>
    <w:rPr>
      <w:color w:val="0000FF" w:themeColor="hyperlink"/>
      <w:u w:val="single"/>
    </w:rPr>
  </w:style>
  <w:style w:type="paragraph" w:styleId="Verzeichnis2">
    <w:name w:val="toc 2"/>
    <w:basedOn w:val="Standard"/>
    <w:next w:val="Standard"/>
    <w:autoRedefine/>
    <w:uiPriority w:val="39"/>
    <w:unhideWhenUsed/>
    <w:rsid w:val="00606751"/>
    <w:pPr>
      <w:tabs>
        <w:tab w:val="left" w:pos="1134"/>
        <w:tab w:val="right" w:leader="dot" w:pos="9741"/>
      </w:tabs>
      <w:spacing w:after="100"/>
      <w:ind w:left="220"/>
    </w:pPr>
  </w:style>
  <w:style w:type="table" w:customStyle="1" w:styleId="Tabellenraster1">
    <w:name w:val="Tabellenraster1"/>
    <w:basedOn w:val="NormaleTabelle"/>
    <w:next w:val="Tabellenraster"/>
    <w:uiPriority w:val="59"/>
    <w:rsid w:val="00B74744"/>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F901B0"/>
    <w:pPr>
      <w:ind w:left="720"/>
      <w:contextualSpacing/>
    </w:pPr>
  </w:style>
  <w:style w:type="character" w:customStyle="1" w:styleId="amount">
    <w:name w:val="amount"/>
    <w:basedOn w:val="Absatz-Standardschriftart"/>
    <w:rsid w:val="00260993"/>
  </w:style>
  <w:style w:type="character" w:customStyle="1" w:styleId="name">
    <w:name w:val="name"/>
    <w:basedOn w:val="Absatz-Standardschriftart"/>
    <w:rsid w:val="00260993"/>
  </w:style>
  <w:style w:type="character" w:customStyle="1" w:styleId="berschrift5Zchn">
    <w:name w:val="Überschrift 5 Zchn"/>
    <w:basedOn w:val="Absatz-Standardschriftart"/>
    <w:link w:val="berschrift5"/>
    <w:uiPriority w:val="9"/>
    <w:semiHidden/>
    <w:rsid w:val="00B14BF8"/>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78386">
      <w:bodyDiv w:val="1"/>
      <w:marLeft w:val="0"/>
      <w:marRight w:val="0"/>
      <w:marTop w:val="0"/>
      <w:marBottom w:val="0"/>
      <w:divBdr>
        <w:top w:val="none" w:sz="0" w:space="0" w:color="auto"/>
        <w:left w:val="none" w:sz="0" w:space="0" w:color="auto"/>
        <w:bottom w:val="none" w:sz="0" w:space="0" w:color="auto"/>
        <w:right w:val="none" w:sz="0" w:space="0" w:color="auto"/>
      </w:divBdr>
    </w:div>
    <w:div w:id="140390787">
      <w:bodyDiv w:val="1"/>
      <w:marLeft w:val="0"/>
      <w:marRight w:val="0"/>
      <w:marTop w:val="0"/>
      <w:marBottom w:val="0"/>
      <w:divBdr>
        <w:top w:val="none" w:sz="0" w:space="0" w:color="auto"/>
        <w:left w:val="none" w:sz="0" w:space="0" w:color="auto"/>
        <w:bottom w:val="none" w:sz="0" w:space="0" w:color="auto"/>
        <w:right w:val="none" w:sz="0" w:space="0" w:color="auto"/>
      </w:divBdr>
    </w:div>
    <w:div w:id="406848373">
      <w:bodyDiv w:val="1"/>
      <w:marLeft w:val="0"/>
      <w:marRight w:val="0"/>
      <w:marTop w:val="0"/>
      <w:marBottom w:val="0"/>
      <w:divBdr>
        <w:top w:val="none" w:sz="0" w:space="0" w:color="auto"/>
        <w:left w:val="none" w:sz="0" w:space="0" w:color="auto"/>
        <w:bottom w:val="none" w:sz="0" w:space="0" w:color="auto"/>
        <w:right w:val="none" w:sz="0" w:space="0" w:color="auto"/>
      </w:divBdr>
    </w:div>
    <w:div w:id="596449050">
      <w:bodyDiv w:val="1"/>
      <w:marLeft w:val="0"/>
      <w:marRight w:val="0"/>
      <w:marTop w:val="0"/>
      <w:marBottom w:val="0"/>
      <w:divBdr>
        <w:top w:val="none" w:sz="0" w:space="0" w:color="auto"/>
        <w:left w:val="none" w:sz="0" w:space="0" w:color="auto"/>
        <w:bottom w:val="none" w:sz="0" w:space="0" w:color="auto"/>
        <w:right w:val="none" w:sz="0" w:space="0" w:color="auto"/>
      </w:divBdr>
    </w:div>
    <w:div w:id="2092463725">
      <w:bodyDiv w:val="1"/>
      <w:marLeft w:val="0"/>
      <w:marRight w:val="0"/>
      <w:marTop w:val="0"/>
      <w:marBottom w:val="0"/>
      <w:divBdr>
        <w:top w:val="none" w:sz="0" w:space="0" w:color="auto"/>
        <w:left w:val="none" w:sz="0" w:space="0" w:color="auto"/>
        <w:bottom w:val="none" w:sz="0" w:space="0" w:color="auto"/>
        <w:right w:val="none" w:sz="0" w:space="0" w:color="auto"/>
      </w:divBdr>
      <w:divsChild>
        <w:div w:id="1586650620">
          <w:blockQuote w:val="1"/>
          <w:marLeft w:val="720"/>
          <w:marRight w:val="720"/>
          <w:marTop w:val="100"/>
          <w:marBottom w:val="100"/>
          <w:divBdr>
            <w:top w:val="none" w:sz="0" w:space="0" w:color="auto"/>
            <w:left w:val="none" w:sz="0" w:space="0" w:color="auto"/>
            <w:bottom w:val="none" w:sz="0" w:space="0" w:color="auto"/>
            <w:right w:val="none" w:sz="0" w:space="0" w:color="auto"/>
          </w:divBdr>
        </w:div>
        <w:div w:id="7192108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791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E8B56D5AEF932468B86E51231DEB109" ma:contentTypeVersion="14" ma:contentTypeDescription="Ein neues Dokument erstellen." ma:contentTypeScope="" ma:versionID="233c92e4e1d7ed037e000f8410bd318f">
  <xsd:schema xmlns:xsd="http://www.w3.org/2001/XMLSchema" xmlns:xs="http://www.w3.org/2001/XMLSchema" xmlns:p="http://schemas.microsoft.com/office/2006/metadata/properties" xmlns:ns2="216ac662-00c0-40b4-97f2-80a1e7658e56" xmlns:ns3="453d074c-4770-4622-a6ab-3ab900824626" targetNamespace="http://schemas.microsoft.com/office/2006/metadata/properties" ma:root="true" ma:fieldsID="4ff03ce9c31a1af1370fc93ecbe2643e" ns2:_="" ns3:_="">
    <xsd:import namespace="216ac662-00c0-40b4-97f2-80a1e7658e56"/>
    <xsd:import namespace="453d074c-4770-4622-a6ab-3ab90082462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ac662-00c0-40b4-97f2-80a1e7658e5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ab3af66f-b3e2-47ed-9b03-adf959d0e99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3d074c-4770-4622-a6ab-3ab90082462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a902742-07d7-400a-ab44-133b31c0ae70}" ma:internalName="TaxCatchAll" ma:showField="CatchAllData" ma:web="453d074c-4770-4622-a6ab-3ab90082462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319538-BA37-47F7-AF1E-FD4CD83A244F}">
  <ds:schemaRefs>
    <ds:schemaRef ds:uri="http://schemas.openxmlformats.org/officeDocument/2006/bibliography"/>
  </ds:schemaRefs>
</ds:datastoreItem>
</file>

<file path=customXml/itemProps3.xml><?xml version="1.0" encoding="utf-8"?>
<ds:datastoreItem xmlns:ds="http://schemas.openxmlformats.org/officeDocument/2006/customXml" ds:itemID="{2466E953-6A5C-4E25-9C9B-870BBD00B1ED}"/>
</file>

<file path=customXml/itemProps4.xml><?xml version="1.0" encoding="utf-8"?>
<ds:datastoreItem xmlns:ds="http://schemas.openxmlformats.org/officeDocument/2006/customXml" ds:itemID="{32280BBD-C991-4DBA-88EA-ABD65C9726B4}"/>
</file>

<file path=docProps/app.xml><?xml version="1.0" encoding="utf-8"?>
<Properties xmlns="http://schemas.openxmlformats.org/officeDocument/2006/extended-properties" xmlns:vt="http://schemas.openxmlformats.org/officeDocument/2006/docPropsVTypes">
  <Template>Normal</Template>
  <TotalTime>0</TotalTime>
  <Pages>9</Pages>
  <Words>1142</Words>
  <Characters>7199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Rezeptbroschüre für die Lehrküche</vt:lpstr>
    </vt:vector>
  </TitlesOfParts>
  <Company>Therapiezentrum Rosalienhof         Bad Tatzmannsdorf                   BVAEB                                                       11/2021</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Rezeptbroschüre für die Lehrküche</dc:title>
  <dc:creator>Küche/DiätologInnen</dc:creator>
  <cp:lastModifiedBy>Gabriele Almer</cp:lastModifiedBy>
  <cp:revision>7</cp:revision>
  <cp:lastPrinted>2023-09-24T18:13:00Z</cp:lastPrinted>
  <dcterms:created xsi:type="dcterms:W3CDTF">2023-09-24T17:21:00Z</dcterms:created>
  <dcterms:modified xsi:type="dcterms:W3CDTF">2023-10-12T18:37:00Z</dcterms:modified>
</cp:coreProperties>
</file>